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EB48" w14:textId="77777777" w:rsidR="00FD4149" w:rsidRDefault="00FD4149">
      <w:pPr>
        <w:jc w:val="center"/>
        <w:rPr>
          <w:b/>
        </w:rPr>
      </w:pPr>
      <w:bookmarkStart w:id="0" w:name="_GoBack"/>
      <w:bookmarkEnd w:id="0"/>
    </w:p>
    <w:p w14:paraId="7AFEE206" w14:textId="77777777" w:rsidR="00FD4149" w:rsidRPr="001F5D08" w:rsidRDefault="00FD4149">
      <w:pPr>
        <w:spacing w:before="240"/>
        <w:ind w:left="-720"/>
        <w:jc w:val="center"/>
        <w:rPr>
          <w:b/>
          <w:lang w:val="en-GB"/>
        </w:rPr>
      </w:pPr>
      <w:r w:rsidRPr="001F5D08">
        <w:rPr>
          <w:b/>
          <w:lang w:val="en-GB"/>
        </w:rPr>
        <w:t xml:space="preserve">REPRESENTATIVE OF THE ARCHBISHOP OF </w:t>
      </w:r>
      <w:smartTag w:uri="urn:schemas-microsoft-com:office:smarttags" w:element="City">
        <w:smartTag w:uri="urn:schemas-microsoft-com:office:smarttags" w:element="place">
          <w:r w:rsidRPr="001F5D08">
            <w:rPr>
              <w:b/>
              <w:lang w:val="en-GB"/>
            </w:rPr>
            <w:t>CANTERBURY</w:t>
          </w:r>
        </w:smartTag>
      </w:smartTag>
      <w:r w:rsidRPr="001F5D08">
        <w:rPr>
          <w:b/>
          <w:lang w:val="en-GB"/>
        </w:rPr>
        <w:t xml:space="preserve"> TO THE HOLY SEE </w:t>
      </w:r>
    </w:p>
    <w:p w14:paraId="1F31FB37" w14:textId="77777777" w:rsidR="00FD4149" w:rsidRPr="001F5D08" w:rsidRDefault="00FD4149">
      <w:pPr>
        <w:spacing w:before="240"/>
        <w:ind w:left="-720"/>
        <w:jc w:val="center"/>
        <w:rPr>
          <w:b/>
          <w:lang w:val="en-GB"/>
        </w:rPr>
      </w:pPr>
      <w:r w:rsidRPr="001F5D08">
        <w:rPr>
          <w:b/>
          <w:lang w:val="en-GB"/>
        </w:rPr>
        <w:t>AND</w:t>
      </w:r>
      <w:r w:rsidRPr="001F5D08">
        <w:rPr>
          <w:b/>
          <w:lang w:val="en-GB"/>
        </w:rPr>
        <w:br/>
      </w:r>
    </w:p>
    <w:p w14:paraId="5B7F2A58" w14:textId="66185FD2" w:rsidR="00FD4149" w:rsidRDefault="00FD4149">
      <w:pPr>
        <w:jc w:val="center"/>
        <w:rPr>
          <w:b/>
          <w:lang w:val="en-GB"/>
        </w:rPr>
      </w:pPr>
      <w:r w:rsidRPr="001F5D08">
        <w:rPr>
          <w:b/>
          <w:lang w:val="en-GB"/>
        </w:rPr>
        <w:t>DIRECTOR OF THE ANGLICAN CENTRE IN ROME</w:t>
      </w:r>
    </w:p>
    <w:p w14:paraId="5020ED41" w14:textId="7653A86D" w:rsidR="006C3394" w:rsidRDefault="006C3394">
      <w:pPr>
        <w:jc w:val="center"/>
        <w:rPr>
          <w:b/>
          <w:lang w:val="en-GB"/>
        </w:rPr>
      </w:pPr>
    </w:p>
    <w:p w14:paraId="27B04FE8" w14:textId="77777777" w:rsidR="006C3394" w:rsidRPr="00AB224A" w:rsidRDefault="006C3394" w:rsidP="006C3394">
      <w:pPr>
        <w:jc w:val="center"/>
        <w:rPr>
          <w:rFonts w:ascii="Times New Roman" w:hAnsi="Times New Roman"/>
          <w:b/>
          <w:sz w:val="32"/>
          <w:szCs w:val="32"/>
        </w:rPr>
      </w:pPr>
      <w:r w:rsidRPr="00AB224A">
        <w:rPr>
          <w:rFonts w:ascii="Times New Roman" w:hAnsi="Times New Roman"/>
          <w:b/>
          <w:sz w:val="32"/>
          <w:szCs w:val="32"/>
        </w:rPr>
        <w:t>GUIDANCE FOR APPLICANTS</w:t>
      </w:r>
    </w:p>
    <w:p w14:paraId="31F63745" w14:textId="77777777" w:rsidR="006C3394" w:rsidRPr="00AB224A" w:rsidRDefault="006C3394" w:rsidP="006C3394">
      <w:pPr>
        <w:shd w:val="clear" w:color="auto" w:fill="FFFFFF"/>
        <w:spacing w:line="336" w:lineRule="atLeast"/>
        <w:jc w:val="center"/>
        <w:textAlignment w:val="baseline"/>
        <w:rPr>
          <w:rFonts w:ascii="Times New Roman" w:hAnsi="Times New Roman"/>
          <w:b/>
          <w:sz w:val="32"/>
          <w:szCs w:val="32"/>
          <w:bdr w:val="none" w:sz="0" w:space="0" w:color="auto" w:frame="1"/>
          <w:lang w:eastAsia="en-GB"/>
        </w:rPr>
      </w:pPr>
      <w:r w:rsidRPr="00AB224A">
        <w:rPr>
          <w:rFonts w:ascii="Times New Roman" w:hAnsi="Times New Roman"/>
          <w:b/>
          <w:sz w:val="32"/>
          <w:szCs w:val="32"/>
          <w:bdr w:val="none" w:sz="0" w:space="0" w:color="auto" w:frame="1"/>
          <w:lang w:eastAsia="en-GB"/>
        </w:rPr>
        <w:softHyphen/>
      </w:r>
      <w:r w:rsidRPr="00AB224A">
        <w:rPr>
          <w:rFonts w:ascii="Times New Roman" w:hAnsi="Times New Roman"/>
          <w:b/>
          <w:sz w:val="32"/>
          <w:szCs w:val="32"/>
          <w:bdr w:val="none" w:sz="0" w:space="0" w:color="auto" w:frame="1"/>
          <w:lang w:eastAsia="en-GB"/>
        </w:rPr>
        <w:softHyphen/>
      </w:r>
      <w:r w:rsidRPr="00AB224A">
        <w:rPr>
          <w:rFonts w:ascii="Times New Roman" w:hAnsi="Times New Roman"/>
          <w:b/>
          <w:sz w:val="32"/>
          <w:szCs w:val="32"/>
          <w:bdr w:val="none" w:sz="0" w:space="0" w:color="auto" w:frame="1"/>
          <w:lang w:eastAsia="en-GB"/>
        </w:rPr>
        <w:softHyphen/>
      </w:r>
      <w:r w:rsidRPr="00AB224A">
        <w:rPr>
          <w:rFonts w:ascii="Times New Roman" w:hAnsi="Times New Roman"/>
          <w:b/>
          <w:sz w:val="32"/>
          <w:szCs w:val="32"/>
          <w:bdr w:val="none" w:sz="0" w:space="0" w:color="auto" w:frame="1"/>
          <w:lang w:eastAsia="en-GB"/>
        </w:rPr>
        <w:softHyphen/>
      </w:r>
      <w:r w:rsidRPr="00AB224A">
        <w:rPr>
          <w:rFonts w:ascii="Times New Roman" w:hAnsi="Times New Roman"/>
          <w:b/>
          <w:sz w:val="32"/>
          <w:szCs w:val="32"/>
          <w:bdr w:val="none" w:sz="0" w:space="0" w:color="auto" w:frame="1"/>
          <w:lang w:eastAsia="en-GB"/>
        </w:rPr>
        <w:softHyphen/>
      </w:r>
      <w:r w:rsidRPr="00AB224A">
        <w:rPr>
          <w:rFonts w:ascii="Times New Roman" w:hAnsi="Times New Roman"/>
          <w:b/>
          <w:sz w:val="32"/>
          <w:szCs w:val="32"/>
          <w:bdr w:val="none" w:sz="0" w:space="0" w:color="auto" w:frame="1"/>
          <w:lang w:eastAsia="en-GB"/>
        </w:rPr>
        <w:softHyphen/>
      </w:r>
      <w:r w:rsidRPr="00AB224A">
        <w:rPr>
          <w:rFonts w:ascii="Times New Roman" w:hAnsi="Times New Roman"/>
          <w:b/>
          <w:sz w:val="32"/>
          <w:szCs w:val="32"/>
          <w:bdr w:val="none" w:sz="0" w:space="0" w:color="auto" w:frame="1"/>
          <w:lang w:eastAsia="en-GB"/>
        </w:rPr>
        <w:softHyphen/>
      </w:r>
      <w:r w:rsidRPr="00AB224A">
        <w:rPr>
          <w:rFonts w:ascii="Times New Roman" w:hAnsi="Times New Roman"/>
          <w:b/>
          <w:sz w:val="32"/>
          <w:szCs w:val="32"/>
          <w:bdr w:val="none" w:sz="0" w:space="0" w:color="auto" w:frame="1"/>
          <w:lang w:eastAsia="en-GB"/>
        </w:rPr>
        <w:softHyphen/>
      </w:r>
      <w:r w:rsidRPr="00AB224A">
        <w:rPr>
          <w:rFonts w:ascii="Times New Roman" w:hAnsi="Times New Roman"/>
          <w:b/>
          <w:sz w:val="32"/>
          <w:szCs w:val="32"/>
          <w:bdr w:val="none" w:sz="0" w:space="0" w:color="auto" w:frame="1"/>
          <w:lang w:eastAsia="en-GB"/>
        </w:rPr>
        <w:softHyphen/>
      </w:r>
      <w:r w:rsidRPr="00AB224A">
        <w:rPr>
          <w:rFonts w:ascii="Times New Roman" w:hAnsi="Times New Roman"/>
          <w:b/>
          <w:sz w:val="32"/>
          <w:szCs w:val="32"/>
          <w:bdr w:val="none" w:sz="0" w:space="0" w:color="auto" w:frame="1"/>
          <w:lang w:eastAsia="en-GB"/>
        </w:rPr>
        <w:softHyphen/>
      </w:r>
      <w:r w:rsidRPr="00AB224A">
        <w:rPr>
          <w:rFonts w:ascii="Times New Roman" w:hAnsi="Times New Roman"/>
          <w:b/>
          <w:sz w:val="32"/>
          <w:szCs w:val="32"/>
          <w:bdr w:val="none" w:sz="0" w:space="0" w:color="auto" w:frame="1"/>
          <w:lang w:eastAsia="en-GB"/>
        </w:rPr>
        <w:softHyphen/>
      </w:r>
      <w:r w:rsidRPr="00AB224A">
        <w:rPr>
          <w:rFonts w:ascii="Times New Roman" w:hAnsi="Times New Roman"/>
          <w:b/>
          <w:sz w:val="32"/>
          <w:szCs w:val="32"/>
          <w:bdr w:val="none" w:sz="0" w:space="0" w:color="auto" w:frame="1"/>
          <w:lang w:eastAsia="en-GB"/>
        </w:rPr>
        <w:softHyphen/>
      </w:r>
      <w:r w:rsidRPr="00AB224A">
        <w:rPr>
          <w:rFonts w:ascii="Times New Roman" w:hAnsi="Times New Roman"/>
          <w:b/>
          <w:sz w:val="32"/>
          <w:szCs w:val="32"/>
          <w:bdr w:val="none" w:sz="0" w:space="0" w:color="auto" w:frame="1"/>
          <w:lang w:eastAsia="en-GB"/>
        </w:rPr>
        <w:softHyphen/>
      </w:r>
      <w:r w:rsidRPr="00AB224A">
        <w:rPr>
          <w:rFonts w:ascii="Times New Roman" w:hAnsi="Times New Roman"/>
          <w:b/>
          <w:sz w:val="32"/>
          <w:szCs w:val="32"/>
          <w:bdr w:val="none" w:sz="0" w:space="0" w:color="auto" w:frame="1"/>
          <w:lang w:eastAsia="en-GB"/>
        </w:rPr>
        <w:softHyphen/>
        <w:t>___________________________________</w:t>
      </w:r>
    </w:p>
    <w:p w14:paraId="4DB3308D" w14:textId="77777777" w:rsidR="006C3394" w:rsidRPr="00AB224A" w:rsidRDefault="006C3394" w:rsidP="006C3394">
      <w:pPr>
        <w:shd w:val="clear" w:color="auto" w:fill="FFFFFF"/>
        <w:spacing w:line="336" w:lineRule="atLeast"/>
        <w:textAlignment w:val="baseline"/>
        <w:rPr>
          <w:rFonts w:ascii="Times New Roman" w:hAnsi="Times New Roman"/>
          <w:color w:val="277FC3"/>
          <w:lang w:eastAsia="en-GB"/>
        </w:rPr>
      </w:pPr>
    </w:p>
    <w:p w14:paraId="31ADC3C7" w14:textId="1672BA29" w:rsidR="006C3394" w:rsidRPr="00AB224A" w:rsidRDefault="006C3394" w:rsidP="006C3394">
      <w:pPr>
        <w:rPr>
          <w:rFonts w:ascii="Times New Roman" w:hAnsi="Times New Roman"/>
          <w:color w:val="FF0000"/>
        </w:rPr>
      </w:pPr>
    </w:p>
    <w:p w14:paraId="723C87DA" w14:textId="77777777" w:rsidR="006C3394" w:rsidRPr="00AB224A" w:rsidRDefault="006C3394" w:rsidP="006C3394">
      <w:pPr>
        <w:rPr>
          <w:rFonts w:ascii="Times New Roman" w:hAnsi="Times New Roman"/>
        </w:rPr>
      </w:pPr>
      <w:r w:rsidRPr="00AB224A">
        <w:rPr>
          <w:rFonts w:ascii="Times New Roman" w:hAnsi="Times New Roman"/>
        </w:rPr>
        <w:t xml:space="preserve">Please apply to: </w:t>
      </w:r>
      <w:hyperlink r:id="rId7" w:history="1">
        <w:r w:rsidRPr="00AB224A">
          <w:rPr>
            <w:rStyle w:val="Hyperlink"/>
            <w:rFonts w:ascii="Times New Roman" w:hAnsi="Times New Roman"/>
          </w:rPr>
          <w:t>helen.harris@lambethpalace.org.uk</w:t>
        </w:r>
      </w:hyperlink>
    </w:p>
    <w:p w14:paraId="173498E1" w14:textId="77777777" w:rsidR="006C3394" w:rsidRPr="00AB224A" w:rsidRDefault="006C3394" w:rsidP="006C3394">
      <w:pPr>
        <w:rPr>
          <w:rFonts w:ascii="Times New Roman" w:hAnsi="Times New Roman"/>
        </w:rPr>
      </w:pPr>
    </w:p>
    <w:p w14:paraId="57D9ABC1" w14:textId="77777777" w:rsidR="006C3394" w:rsidRPr="00AB224A" w:rsidRDefault="006C3394" w:rsidP="006C3394">
      <w:pPr>
        <w:pStyle w:val="ListParagraph"/>
        <w:numPr>
          <w:ilvl w:val="0"/>
          <w:numId w:val="11"/>
        </w:numPr>
        <w:spacing w:after="200" w:line="276" w:lineRule="auto"/>
        <w:rPr>
          <w:rFonts w:ascii="Times New Roman" w:hAnsi="Times New Roman" w:cs="Times New Roman"/>
        </w:rPr>
      </w:pPr>
      <w:r w:rsidRPr="00AB224A">
        <w:rPr>
          <w:rFonts w:ascii="Times New Roman" w:hAnsi="Times New Roman" w:cs="Times New Roman"/>
          <w:color w:val="1F497D"/>
        </w:rPr>
        <w:t xml:space="preserve">sending us your CV with an accompanying email or document of no more than 500 words, in which you summarise </w:t>
      </w:r>
      <w:r w:rsidRPr="00AB224A">
        <w:rPr>
          <w:rFonts w:ascii="Times New Roman" w:hAnsi="Times New Roman" w:cs="Times New Roman"/>
        </w:rPr>
        <w:t xml:space="preserve">why you feel you are suitable for this post with reference to previous experience gained in employment and/or in your personal life and any other relevant information, bearing in mind the person specification and job description. </w:t>
      </w:r>
      <w:r w:rsidRPr="00AB224A">
        <w:rPr>
          <w:rFonts w:ascii="Times New Roman" w:hAnsi="Times New Roman" w:cs="Times New Roman"/>
        </w:rPr>
        <w:br/>
      </w:r>
    </w:p>
    <w:p w14:paraId="549EF7E9" w14:textId="77777777" w:rsidR="006C3394" w:rsidRPr="00AB224A" w:rsidRDefault="006C3394" w:rsidP="006C3394">
      <w:pPr>
        <w:pStyle w:val="ListParagraph"/>
        <w:numPr>
          <w:ilvl w:val="0"/>
          <w:numId w:val="11"/>
        </w:numPr>
        <w:spacing w:after="200" w:line="276" w:lineRule="auto"/>
        <w:rPr>
          <w:rFonts w:ascii="Times New Roman" w:hAnsi="Times New Roman" w:cs="Times New Roman"/>
        </w:rPr>
      </w:pPr>
      <w:r w:rsidRPr="00AB224A">
        <w:rPr>
          <w:rFonts w:ascii="Times New Roman" w:hAnsi="Times New Roman" w:cs="Times New Roman"/>
        </w:rPr>
        <w:t xml:space="preserve">Please also give names and addresses including email addresses of three referees, stating whether or not we may contact them before interview. One should relate to your ecumenical experience and activities, one to your personal qualities and one should be your current archbishop. </w:t>
      </w:r>
      <w:r w:rsidRPr="00AB224A">
        <w:rPr>
          <w:rFonts w:ascii="Times New Roman" w:hAnsi="Times New Roman" w:cs="Times New Roman"/>
        </w:rPr>
        <w:br/>
      </w:r>
    </w:p>
    <w:p w14:paraId="71997597" w14:textId="6AB3ECFF" w:rsidR="006C3394" w:rsidRPr="00AB224A" w:rsidRDefault="006C3394" w:rsidP="006C3394">
      <w:pPr>
        <w:pStyle w:val="ListParagraph"/>
        <w:numPr>
          <w:ilvl w:val="0"/>
          <w:numId w:val="11"/>
        </w:numPr>
        <w:spacing w:after="200" w:line="276" w:lineRule="auto"/>
        <w:rPr>
          <w:rFonts w:ascii="Times New Roman" w:hAnsi="Times New Roman" w:cs="Times New Roman"/>
        </w:rPr>
      </w:pPr>
      <w:r w:rsidRPr="00AB224A">
        <w:rPr>
          <w:rFonts w:ascii="Times New Roman" w:hAnsi="Times New Roman" w:cs="Times New Roman"/>
        </w:rPr>
        <w:t xml:space="preserve">Please state whether there is anything we need to know about </w:t>
      </w:r>
      <w:r w:rsidR="0025243B">
        <w:rPr>
          <w:rFonts w:ascii="Times New Roman" w:hAnsi="Times New Roman" w:cs="Times New Roman"/>
        </w:rPr>
        <w:t xml:space="preserve">your general state of health in </w:t>
      </w:r>
      <w:r w:rsidRPr="00AB224A">
        <w:rPr>
          <w:rFonts w:ascii="Times New Roman" w:hAnsi="Times New Roman" w:cs="Times New Roman"/>
        </w:rPr>
        <w:t>order to offer you a fair selection interview, or anything which you think might affect your ability to carry out the duties of the post.</w:t>
      </w:r>
    </w:p>
    <w:p w14:paraId="27411ACB" w14:textId="77777777" w:rsidR="006C3394" w:rsidRPr="00AB224A" w:rsidRDefault="006C3394" w:rsidP="006C3394">
      <w:pPr>
        <w:spacing w:before="240"/>
        <w:rPr>
          <w:rFonts w:ascii="Times New Roman" w:hAnsi="Times New Roman"/>
          <w:u w:val="single"/>
          <w:lang w:val="en-GB"/>
        </w:rPr>
      </w:pPr>
    </w:p>
    <w:p w14:paraId="07AD97D2" w14:textId="77777777" w:rsidR="006C3394" w:rsidRPr="00AB224A" w:rsidRDefault="006C3394" w:rsidP="006C3394">
      <w:pPr>
        <w:jc w:val="left"/>
        <w:rPr>
          <w:rFonts w:ascii="Times New Roman" w:hAnsi="Times New Roman"/>
        </w:rPr>
      </w:pPr>
    </w:p>
    <w:p w14:paraId="29A5FE00" w14:textId="77777777" w:rsidR="006C3394" w:rsidRPr="00AB224A" w:rsidRDefault="006C3394" w:rsidP="006C3394">
      <w:pPr>
        <w:jc w:val="left"/>
        <w:rPr>
          <w:rFonts w:ascii="Times New Roman" w:hAnsi="Times New Roman"/>
        </w:rPr>
      </w:pPr>
      <w:r w:rsidRPr="00AB224A">
        <w:rPr>
          <w:rFonts w:ascii="Times New Roman" w:hAnsi="Times New Roman"/>
        </w:rPr>
        <w:t xml:space="preserve">All enquiries and applications will be treated in confidence.  </w:t>
      </w:r>
    </w:p>
    <w:p w14:paraId="600E0E01" w14:textId="77777777" w:rsidR="006C3394" w:rsidRPr="00AB224A" w:rsidRDefault="006C3394" w:rsidP="006C3394">
      <w:pPr>
        <w:jc w:val="left"/>
        <w:rPr>
          <w:rFonts w:ascii="Times New Roman" w:hAnsi="Times New Roman"/>
        </w:rPr>
      </w:pPr>
    </w:p>
    <w:p w14:paraId="163C2B8F" w14:textId="77777777" w:rsidR="006C3394" w:rsidRPr="00AB224A" w:rsidRDefault="006C3394" w:rsidP="006C3394">
      <w:pPr>
        <w:jc w:val="left"/>
        <w:rPr>
          <w:rFonts w:ascii="Times New Roman" w:hAnsi="Times New Roman"/>
        </w:rPr>
      </w:pPr>
      <w:r w:rsidRPr="00AB224A">
        <w:rPr>
          <w:rFonts w:ascii="Times New Roman" w:hAnsi="Times New Roman"/>
        </w:rPr>
        <w:t>The closing date for applications is 31 December 2016</w:t>
      </w:r>
      <w:r w:rsidRPr="00AB224A">
        <w:rPr>
          <w:rFonts w:ascii="Times New Roman" w:hAnsi="Times New Roman"/>
        </w:rPr>
        <w:br/>
        <w:t>First interviews will be in Rome on 9 February 2017</w:t>
      </w:r>
      <w:r w:rsidRPr="00AB224A">
        <w:rPr>
          <w:rFonts w:ascii="Times New Roman" w:hAnsi="Times New Roman"/>
        </w:rPr>
        <w:br/>
        <w:t>Final interviews will be in London in March 2017</w:t>
      </w:r>
    </w:p>
    <w:p w14:paraId="1D5FD5B5" w14:textId="77777777" w:rsidR="006C3394" w:rsidRPr="00AB224A" w:rsidRDefault="006C3394" w:rsidP="006C3394">
      <w:pPr>
        <w:rPr>
          <w:rFonts w:ascii="Times New Roman" w:hAnsi="Times New Roman"/>
        </w:rPr>
      </w:pPr>
    </w:p>
    <w:p w14:paraId="0096428C" w14:textId="77777777" w:rsidR="006C3394" w:rsidRPr="00AB224A" w:rsidRDefault="006C3394" w:rsidP="006C3394">
      <w:pPr>
        <w:rPr>
          <w:rFonts w:ascii="Times New Roman" w:hAnsi="Times New Roman"/>
        </w:rPr>
      </w:pPr>
      <w:r w:rsidRPr="00AB224A">
        <w:rPr>
          <w:rFonts w:ascii="Times New Roman" w:hAnsi="Times New Roman"/>
        </w:rPr>
        <w:t xml:space="preserve">See the website at </w:t>
      </w:r>
      <w:hyperlink r:id="rId8" w:history="1">
        <w:r w:rsidRPr="00AB224A">
          <w:rPr>
            <w:rStyle w:val="Hyperlink"/>
            <w:rFonts w:ascii="Times New Roman" w:hAnsi="Times New Roman"/>
          </w:rPr>
          <w:t>www.anglicancentreinrome.org</w:t>
        </w:r>
      </w:hyperlink>
    </w:p>
    <w:p w14:paraId="1F839468" w14:textId="77777777" w:rsidR="006C3394" w:rsidRPr="00AB224A" w:rsidRDefault="006C3394" w:rsidP="006C3394">
      <w:pPr>
        <w:spacing w:before="240"/>
        <w:rPr>
          <w:rFonts w:ascii="Times New Roman" w:hAnsi="Times New Roman"/>
          <w:u w:val="single"/>
          <w:lang w:val="en-GB"/>
        </w:rPr>
      </w:pPr>
    </w:p>
    <w:p w14:paraId="02715A35" w14:textId="49DFCE85" w:rsidR="006C3394" w:rsidRDefault="006C3394">
      <w:pPr>
        <w:jc w:val="center"/>
        <w:rPr>
          <w:b/>
          <w:lang w:val="en-GB"/>
        </w:rPr>
      </w:pPr>
    </w:p>
    <w:p w14:paraId="2A029CE2" w14:textId="57B62364" w:rsidR="006C3394" w:rsidRDefault="006C3394">
      <w:pPr>
        <w:jc w:val="center"/>
        <w:rPr>
          <w:b/>
          <w:lang w:val="en-GB"/>
        </w:rPr>
      </w:pPr>
    </w:p>
    <w:p w14:paraId="01788574" w14:textId="248EEA3D" w:rsidR="006C3394" w:rsidRDefault="006C3394">
      <w:pPr>
        <w:jc w:val="center"/>
        <w:rPr>
          <w:b/>
          <w:lang w:val="en-GB"/>
        </w:rPr>
      </w:pPr>
    </w:p>
    <w:p w14:paraId="19BCDC69" w14:textId="290F5337" w:rsidR="006C3394" w:rsidRDefault="006C3394">
      <w:pPr>
        <w:jc w:val="center"/>
        <w:rPr>
          <w:b/>
          <w:lang w:val="en-GB"/>
        </w:rPr>
      </w:pPr>
    </w:p>
    <w:p w14:paraId="4BF8256B" w14:textId="7222E8CB" w:rsidR="006C3394" w:rsidRDefault="006C3394">
      <w:pPr>
        <w:jc w:val="center"/>
        <w:rPr>
          <w:b/>
          <w:lang w:val="en-GB"/>
        </w:rPr>
      </w:pPr>
    </w:p>
    <w:p w14:paraId="4049A3FD" w14:textId="09BD2629" w:rsidR="006C3394" w:rsidRDefault="006C3394">
      <w:pPr>
        <w:jc w:val="center"/>
        <w:rPr>
          <w:b/>
          <w:lang w:val="en-GB"/>
        </w:rPr>
      </w:pPr>
    </w:p>
    <w:p w14:paraId="386D9D28" w14:textId="113291DD" w:rsidR="006C3394" w:rsidRDefault="006C3394">
      <w:pPr>
        <w:jc w:val="center"/>
        <w:rPr>
          <w:b/>
          <w:lang w:val="en-GB"/>
        </w:rPr>
      </w:pPr>
    </w:p>
    <w:p w14:paraId="5C127DB6" w14:textId="2694CB23" w:rsidR="006C3394" w:rsidRDefault="006C3394">
      <w:pPr>
        <w:jc w:val="center"/>
        <w:rPr>
          <w:b/>
          <w:lang w:val="en-GB"/>
        </w:rPr>
      </w:pPr>
    </w:p>
    <w:p w14:paraId="3541BD41" w14:textId="3B2B311E" w:rsidR="006C3394" w:rsidRDefault="006C3394">
      <w:pPr>
        <w:jc w:val="center"/>
        <w:rPr>
          <w:b/>
          <w:lang w:val="en-GB"/>
        </w:rPr>
      </w:pPr>
    </w:p>
    <w:p w14:paraId="0308140F" w14:textId="44C7EB78" w:rsidR="006C3394" w:rsidRDefault="006C3394">
      <w:pPr>
        <w:jc w:val="center"/>
        <w:rPr>
          <w:b/>
          <w:lang w:val="en-GB"/>
        </w:rPr>
      </w:pPr>
    </w:p>
    <w:p w14:paraId="44A13316" w14:textId="7472FBC8" w:rsidR="006C3394" w:rsidRDefault="006C3394">
      <w:pPr>
        <w:jc w:val="center"/>
        <w:rPr>
          <w:b/>
          <w:lang w:val="en-GB"/>
        </w:rPr>
      </w:pPr>
    </w:p>
    <w:p w14:paraId="7A322A1A" w14:textId="2E34A4A2" w:rsidR="006C3394" w:rsidRDefault="006C3394">
      <w:pPr>
        <w:jc w:val="center"/>
        <w:rPr>
          <w:b/>
          <w:lang w:val="en-GB"/>
        </w:rPr>
      </w:pPr>
    </w:p>
    <w:p w14:paraId="349CB571" w14:textId="77777777" w:rsidR="006C3394" w:rsidRDefault="006C3394">
      <w:pPr>
        <w:jc w:val="center"/>
        <w:rPr>
          <w:b/>
          <w:lang w:val="en-GB"/>
        </w:rPr>
      </w:pPr>
    </w:p>
    <w:p w14:paraId="4E4638EC" w14:textId="77777777" w:rsidR="006C3394" w:rsidRPr="001F5D08" w:rsidRDefault="006C3394" w:rsidP="006C3394">
      <w:pPr>
        <w:spacing w:before="240"/>
        <w:ind w:left="-720"/>
        <w:jc w:val="center"/>
        <w:rPr>
          <w:b/>
          <w:lang w:val="en-GB"/>
        </w:rPr>
      </w:pPr>
      <w:r w:rsidRPr="001F5D08">
        <w:rPr>
          <w:b/>
          <w:lang w:val="en-GB"/>
        </w:rPr>
        <w:lastRenderedPageBreak/>
        <w:t xml:space="preserve">REPRESENTATIVE OF THE ARCHBISHOP OF </w:t>
      </w:r>
      <w:smartTag w:uri="urn:schemas-microsoft-com:office:smarttags" w:element="City">
        <w:smartTag w:uri="urn:schemas-microsoft-com:office:smarttags" w:element="place">
          <w:r w:rsidRPr="001F5D08">
            <w:rPr>
              <w:b/>
              <w:lang w:val="en-GB"/>
            </w:rPr>
            <w:t>CANTERBURY</w:t>
          </w:r>
        </w:smartTag>
      </w:smartTag>
      <w:r w:rsidRPr="001F5D08">
        <w:rPr>
          <w:b/>
          <w:lang w:val="en-GB"/>
        </w:rPr>
        <w:t xml:space="preserve"> TO THE HOLY SEE </w:t>
      </w:r>
    </w:p>
    <w:p w14:paraId="77028621" w14:textId="77777777" w:rsidR="006C3394" w:rsidRPr="001F5D08" w:rsidRDefault="006C3394" w:rsidP="006C3394">
      <w:pPr>
        <w:spacing w:before="240"/>
        <w:ind w:left="-720"/>
        <w:jc w:val="center"/>
        <w:rPr>
          <w:b/>
          <w:lang w:val="en-GB"/>
        </w:rPr>
      </w:pPr>
      <w:r w:rsidRPr="001F5D08">
        <w:rPr>
          <w:b/>
          <w:lang w:val="en-GB"/>
        </w:rPr>
        <w:t>AND</w:t>
      </w:r>
      <w:r w:rsidRPr="001F5D08">
        <w:rPr>
          <w:b/>
          <w:lang w:val="en-GB"/>
        </w:rPr>
        <w:br/>
      </w:r>
    </w:p>
    <w:p w14:paraId="36E09C5F" w14:textId="77777777" w:rsidR="006C3394" w:rsidRDefault="006C3394" w:rsidP="006C3394">
      <w:pPr>
        <w:jc w:val="center"/>
        <w:rPr>
          <w:b/>
          <w:lang w:val="en-GB"/>
        </w:rPr>
      </w:pPr>
      <w:r w:rsidRPr="001F5D08">
        <w:rPr>
          <w:b/>
          <w:lang w:val="en-GB"/>
        </w:rPr>
        <w:t>DIRECTOR OF THE ANGLICAN CENTRE IN ROME</w:t>
      </w:r>
    </w:p>
    <w:p w14:paraId="1E421350" w14:textId="784F9F0D" w:rsidR="006C3394" w:rsidRPr="001F5D08" w:rsidRDefault="006C3394">
      <w:pPr>
        <w:jc w:val="center"/>
        <w:rPr>
          <w:b/>
          <w:lang w:val="en-GB"/>
        </w:rPr>
      </w:pPr>
    </w:p>
    <w:p w14:paraId="3888691B" w14:textId="77777777" w:rsidR="00FD4149" w:rsidRPr="001F5D08" w:rsidRDefault="00FD4149">
      <w:pPr>
        <w:jc w:val="center"/>
        <w:rPr>
          <w:b/>
          <w:lang w:val="en-GB"/>
        </w:rPr>
      </w:pPr>
    </w:p>
    <w:p w14:paraId="6435034E" w14:textId="77777777" w:rsidR="00FD4149" w:rsidRPr="001F5D08" w:rsidRDefault="00FD4149">
      <w:pPr>
        <w:jc w:val="center"/>
        <w:rPr>
          <w:b/>
          <w:lang w:val="en-GB"/>
        </w:rPr>
      </w:pPr>
      <w:r w:rsidRPr="001F5D08">
        <w:rPr>
          <w:b/>
          <w:lang w:val="en-GB"/>
        </w:rPr>
        <w:t>JOB DESCRIPTION</w:t>
      </w:r>
    </w:p>
    <w:p w14:paraId="60CCA0A6" w14:textId="77777777" w:rsidR="00FD4149" w:rsidRPr="001F5D08" w:rsidRDefault="00FD4149">
      <w:pPr>
        <w:jc w:val="cente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426"/>
      </w:tblGrid>
      <w:tr w:rsidR="00FD4149" w:rsidRPr="000361C8" w14:paraId="7518580F" w14:textId="77777777" w:rsidTr="000361C8">
        <w:tc>
          <w:tcPr>
            <w:tcW w:w="2518" w:type="dxa"/>
          </w:tcPr>
          <w:p w14:paraId="253BEDED" w14:textId="77777777" w:rsidR="00FD4149" w:rsidRPr="000361C8" w:rsidRDefault="00FD4149" w:rsidP="000361C8">
            <w:pPr>
              <w:spacing w:before="240"/>
              <w:rPr>
                <w:b/>
                <w:iCs/>
                <w:lang w:val="en-GB"/>
              </w:rPr>
            </w:pPr>
            <w:r w:rsidRPr="000361C8">
              <w:rPr>
                <w:b/>
                <w:iCs/>
                <w:lang w:val="en-GB"/>
              </w:rPr>
              <w:t>JOB TITLE</w:t>
            </w:r>
          </w:p>
        </w:tc>
        <w:tc>
          <w:tcPr>
            <w:tcW w:w="6638" w:type="dxa"/>
          </w:tcPr>
          <w:p w14:paraId="07236CFA" w14:textId="77777777" w:rsidR="00FD4149" w:rsidRPr="000361C8" w:rsidRDefault="00FD4149" w:rsidP="000361C8">
            <w:pPr>
              <w:spacing w:before="240"/>
              <w:rPr>
                <w:iCs/>
                <w:lang w:val="en-GB"/>
              </w:rPr>
            </w:pPr>
            <w:r w:rsidRPr="000361C8">
              <w:rPr>
                <w:iCs/>
                <w:lang w:val="en-GB"/>
              </w:rPr>
              <w:t xml:space="preserve">Representative of the Archbishop of </w:t>
            </w:r>
            <w:smartTag w:uri="urn:schemas-microsoft-com:office:smarttags" w:element="City">
              <w:r w:rsidRPr="000361C8">
                <w:rPr>
                  <w:iCs/>
                  <w:lang w:val="en-GB"/>
                </w:rPr>
                <w:t>Canterbury</w:t>
              </w:r>
            </w:smartTag>
            <w:r w:rsidRPr="000361C8">
              <w:rPr>
                <w:iCs/>
                <w:lang w:val="en-GB"/>
              </w:rPr>
              <w:t xml:space="preserve"> to the Holy See and Director of the Anglican Centre in </w:t>
            </w:r>
            <w:smartTag w:uri="urn:schemas-microsoft-com:office:smarttags" w:element="City">
              <w:smartTag w:uri="urn:schemas-microsoft-com:office:smarttags" w:element="place">
                <w:r w:rsidRPr="000361C8">
                  <w:rPr>
                    <w:iCs/>
                    <w:lang w:val="en-GB"/>
                  </w:rPr>
                  <w:t>Rome</w:t>
                </w:r>
              </w:smartTag>
            </w:smartTag>
          </w:p>
        </w:tc>
      </w:tr>
      <w:tr w:rsidR="00FD4149" w:rsidRPr="000361C8" w14:paraId="1D931490" w14:textId="77777777" w:rsidTr="000361C8">
        <w:tc>
          <w:tcPr>
            <w:tcW w:w="2518" w:type="dxa"/>
          </w:tcPr>
          <w:p w14:paraId="41F71BDA" w14:textId="77777777" w:rsidR="00FD4149" w:rsidRPr="000361C8" w:rsidRDefault="00FD4149" w:rsidP="000361C8">
            <w:pPr>
              <w:spacing w:before="240"/>
              <w:rPr>
                <w:b/>
                <w:iCs/>
                <w:lang w:val="en-GB"/>
              </w:rPr>
            </w:pPr>
            <w:r w:rsidRPr="000361C8">
              <w:rPr>
                <w:b/>
                <w:iCs/>
                <w:lang w:val="en-GB"/>
              </w:rPr>
              <w:t>GRADE</w:t>
            </w:r>
          </w:p>
        </w:tc>
        <w:tc>
          <w:tcPr>
            <w:tcW w:w="6638" w:type="dxa"/>
          </w:tcPr>
          <w:p w14:paraId="3FF46352" w14:textId="77777777" w:rsidR="00FD4149" w:rsidRPr="000361C8" w:rsidRDefault="00FD4149" w:rsidP="000361C8">
            <w:pPr>
              <w:spacing w:before="240"/>
              <w:rPr>
                <w:iCs/>
                <w:lang w:val="en-GB"/>
              </w:rPr>
            </w:pPr>
            <w:r w:rsidRPr="000361C8">
              <w:rPr>
                <w:iCs/>
                <w:lang w:val="en-GB"/>
              </w:rPr>
              <w:t xml:space="preserve">Equivalent to a Bishop </w:t>
            </w:r>
            <w:r w:rsidR="00082F52">
              <w:rPr>
                <w:iCs/>
                <w:lang w:val="en-GB"/>
              </w:rPr>
              <w:t>in the Church of England</w:t>
            </w:r>
            <w:r w:rsidRPr="000361C8">
              <w:rPr>
                <w:iCs/>
                <w:lang w:val="en-GB"/>
              </w:rPr>
              <w:t xml:space="preserve"> </w:t>
            </w:r>
          </w:p>
        </w:tc>
      </w:tr>
      <w:tr w:rsidR="00FD4149" w:rsidRPr="000361C8" w14:paraId="4A682852" w14:textId="77777777" w:rsidTr="000361C8">
        <w:tc>
          <w:tcPr>
            <w:tcW w:w="2518" w:type="dxa"/>
          </w:tcPr>
          <w:p w14:paraId="2E888EA3" w14:textId="77777777" w:rsidR="00FD4149" w:rsidRPr="000361C8" w:rsidRDefault="00FD4149" w:rsidP="000361C8">
            <w:pPr>
              <w:spacing w:before="240"/>
              <w:rPr>
                <w:b/>
                <w:iCs/>
                <w:lang w:val="en-GB"/>
              </w:rPr>
            </w:pPr>
            <w:r w:rsidRPr="000361C8">
              <w:rPr>
                <w:b/>
                <w:iCs/>
                <w:lang w:val="en-GB"/>
              </w:rPr>
              <w:t>LOCATION</w:t>
            </w:r>
          </w:p>
        </w:tc>
        <w:tc>
          <w:tcPr>
            <w:tcW w:w="6638" w:type="dxa"/>
          </w:tcPr>
          <w:p w14:paraId="47D4D124" w14:textId="77777777" w:rsidR="00FD4149" w:rsidRPr="000361C8" w:rsidRDefault="00FD4149" w:rsidP="000361C8">
            <w:pPr>
              <w:spacing w:before="240"/>
              <w:jc w:val="left"/>
              <w:rPr>
                <w:iCs/>
                <w:lang w:val="en-GB"/>
              </w:rPr>
            </w:pPr>
            <w:r w:rsidRPr="000361C8">
              <w:rPr>
                <w:iCs/>
                <w:lang w:val="en-GB"/>
              </w:rPr>
              <w:t xml:space="preserve">Palazzo Doria Pamphilj, Piazza </w:t>
            </w:r>
            <w:smartTag w:uri="urn:schemas-microsoft-com:office:smarttags" w:element="State">
              <w:r w:rsidRPr="000361C8">
                <w:rPr>
                  <w:iCs/>
                  <w:lang w:val="en-GB"/>
                </w:rPr>
                <w:t>del</w:t>
              </w:r>
            </w:smartTag>
            <w:r w:rsidRPr="000361C8">
              <w:rPr>
                <w:iCs/>
                <w:lang w:val="en-GB"/>
              </w:rPr>
              <w:t xml:space="preserve"> Collegio Romano, </w:t>
            </w:r>
            <w:smartTag w:uri="urn:schemas-microsoft-com:office:smarttags" w:element="City">
              <w:smartTag w:uri="urn:schemas-microsoft-com:office:smarttags" w:element="place">
                <w:r w:rsidRPr="000361C8">
                  <w:rPr>
                    <w:iCs/>
                    <w:lang w:val="en-GB"/>
                  </w:rPr>
                  <w:t>Rome</w:t>
                </w:r>
              </w:smartTag>
            </w:smartTag>
          </w:p>
        </w:tc>
      </w:tr>
      <w:tr w:rsidR="00FD4149" w:rsidRPr="000361C8" w14:paraId="44E7A575" w14:textId="77777777" w:rsidTr="000361C8">
        <w:tc>
          <w:tcPr>
            <w:tcW w:w="2518" w:type="dxa"/>
          </w:tcPr>
          <w:p w14:paraId="18DFAE41" w14:textId="77777777" w:rsidR="00FD4149" w:rsidRPr="000361C8" w:rsidRDefault="00FD4149" w:rsidP="000361C8">
            <w:pPr>
              <w:spacing w:before="240"/>
              <w:rPr>
                <w:b/>
                <w:iCs/>
                <w:lang w:val="en-GB"/>
              </w:rPr>
            </w:pPr>
            <w:r w:rsidRPr="000361C8">
              <w:rPr>
                <w:b/>
                <w:iCs/>
                <w:lang w:val="en-GB"/>
              </w:rPr>
              <w:t>ACCOUNTABLE TO</w:t>
            </w:r>
          </w:p>
        </w:tc>
        <w:tc>
          <w:tcPr>
            <w:tcW w:w="6638" w:type="dxa"/>
          </w:tcPr>
          <w:p w14:paraId="582CACA2" w14:textId="77777777" w:rsidR="00FD4149" w:rsidRPr="000361C8" w:rsidRDefault="00FD4149" w:rsidP="000361C8">
            <w:pPr>
              <w:spacing w:before="240"/>
              <w:jc w:val="left"/>
              <w:rPr>
                <w:iCs/>
                <w:lang w:val="en-GB"/>
              </w:rPr>
            </w:pPr>
            <w:r w:rsidRPr="000361C8">
              <w:rPr>
                <w:iCs/>
                <w:lang w:val="en-GB"/>
              </w:rPr>
              <w:t xml:space="preserve">The Archbishop of </w:t>
            </w:r>
            <w:smartTag w:uri="urn:schemas-microsoft-com:office:smarttags" w:element="City">
              <w:r w:rsidRPr="000361C8">
                <w:rPr>
                  <w:iCs/>
                  <w:lang w:val="en-GB"/>
                </w:rPr>
                <w:t>Canterbury</w:t>
              </w:r>
            </w:smartTag>
            <w:r w:rsidRPr="000361C8">
              <w:rPr>
                <w:iCs/>
                <w:lang w:val="en-GB"/>
              </w:rPr>
              <w:t xml:space="preserve"> and the Governors of the Anglican Centre in </w:t>
            </w:r>
            <w:smartTag w:uri="urn:schemas-microsoft-com:office:smarttags" w:element="City">
              <w:smartTag w:uri="urn:schemas-microsoft-com:office:smarttags" w:element="place">
                <w:r w:rsidRPr="000361C8">
                  <w:rPr>
                    <w:iCs/>
                    <w:lang w:val="en-GB"/>
                  </w:rPr>
                  <w:t>Rome</w:t>
                </w:r>
              </w:smartTag>
            </w:smartTag>
            <w:r w:rsidRPr="000361C8">
              <w:rPr>
                <w:iCs/>
                <w:lang w:val="en-GB"/>
              </w:rPr>
              <w:t>.</w:t>
            </w:r>
          </w:p>
        </w:tc>
      </w:tr>
      <w:tr w:rsidR="00FD4149" w:rsidRPr="000361C8" w14:paraId="14E13AC9" w14:textId="77777777" w:rsidTr="000361C8">
        <w:tc>
          <w:tcPr>
            <w:tcW w:w="2518" w:type="dxa"/>
          </w:tcPr>
          <w:p w14:paraId="05C354D8" w14:textId="77777777" w:rsidR="00FD4149" w:rsidRPr="000361C8" w:rsidRDefault="00FD4149" w:rsidP="000361C8">
            <w:pPr>
              <w:spacing w:before="240"/>
              <w:rPr>
                <w:b/>
                <w:iCs/>
                <w:lang w:val="en-GB"/>
              </w:rPr>
            </w:pPr>
            <w:r w:rsidRPr="000361C8">
              <w:rPr>
                <w:b/>
                <w:iCs/>
                <w:lang w:val="en-GB"/>
              </w:rPr>
              <w:t>KEY RELATIONSHIPS</w:t>
            </w:r>
          </w:p>
        </w:tc>
        <w:tc>
          <w:tcPr>
            <w:tcW w:w="6638" w:type="dxa"/>
          </w:tcPr>
          <w:p w14:paraId="319AA60E" w14:textId="77777777" w:rsidR="00FD4149" w:rsidRDefault="00FD4149">
            <w:pPr>
              <w:spacing w:before="240"/>
              <w:jc w:val="left"/>
              <w:rPr>
                <w:iCs/>
                <w:lang w:val="en-GB"/>
              </w:rPr>
            </w:pPr>
            <w:r w:rsidRPr="000361C8">
              <w:rPr>
                <w:iCs/>
                <w:lang w:val="en-GB"/>
              </w:rPr>
              <w:t>The Archbishop of Canterbury, the Archbishop’s Ecumenical Secretary</w:t>
            </w:r>
            <w:r w:rsidR="00D34005">
              <w:rPr>
                <w:iCs/>
                <w:lang w:val="en-GB"/>
              </w:rPr>
              <w:t xml:space="preserve">, </w:t>
            </w:r>
            <w:r>
              <w:rPr>
                <w:iCs/>
                <w:lang w:val="en-GB"/>
              </w:rPr>
              <w:t>the Secretary General of the Anglican Communion and the Anglican Communion Office (and via the ACO, with each of the Instruments of Communion),</w:t>
            </w:r>
            <w:r w:rsidRPr="000361C8">
              <w:rPr>
                <w:iCs/>
                <w:lang w:val="en-GB"/>
              </w:rPr>
              <w:t xml:space="preserve"> the Cardinal President and officers of the Pontifical Council for Promoting Christian Unity</w:t>
            </w:r>
            <w:r>
              <w:rPr>
                <w:iCs/>
                <w:lang w:val="en-GB"/>
              </w:rPr>
              <w:t>,</w:t>
            </w:r>
            <w:r w:rsidRPr="000361C8">
              <w:rPr>
                <w:iCs/>
                <w:lang w:val="en-GB"/>
              </w:rPr>
              <w:t xml:space="preserve"> the Chairman and other Governors of the Anglican Centre, </w:t>
            </w:r>
            <w:r w:rsidR="00082F52">
              <w:rPr>
                <w:iCs/>
                <w:lang w:val="en-GB"/>
              </w:rPr>
              <w:t xml:space="preserve">the Anglican Co-chairs of ARCIC and IARCCUM, </w:t>
            </w:r>
            <w:r w:rsidRPr="000361C8">
              <w:rPr>
                <w:iCs/>
                <w:lang w:val="en-GB"/>
              </w:rPr>
              <w:t xml:space="preserve">the </w:t>
            </w:r>
            <w:r w:rsidR="00BA62AF">
              <w:rPr>
                <w:iCs/>
                <w:lang w:val="en-GB"/>
              </w:rPr>
              <w:t xml:space="preserve">Associate Director and other </w:t>
            </w:r>
            <w:r w:rsidRPr="000361C8">
              <w:rPr>
                <w:iCs/>
                <w:lang w:val="en-GB"/>
              </w:rPr>
              <w:t xml:space="preserve">staff of the Anglican Centre based in Rome and the Development Officer UK </w:t>
            </w:r>
            <w:r w:rsidR="00082F52">
              <w:rPr>
                <w:iCs/>
                <w:lang w:val="en-GB"/>
              </w:rPr>
              <w:t xml:space="preserve">and Membership Services Officer </w:t>
            </w:r>
            <w:r w:rsidRPr="000361C8">
              <w:rPr>
                <w:iCs/>
                <w:lang w:val="en-GB"/>
              </w:rPr>
              <w:t>(based in England),  the C</w:t>
            </w:r>
            <w:r w:rsidR="00D34005">
              <w:rPr>
                <w:iCs/>
                <w:lang w:val="en-GB"/>
              </w:rPr>
              <w:t xml:space="preserve"> </w:t>
            </w:r>
            <w:r w:rsidRPr="000361C8">
              <w:rPr>
                <w:iCs/>
                <w:lang w:val="en-GB"/>
              </w:rPr>
              <w:t>of</w:t>
            </w:r>
            <w:r w:rsidR="00D34005">
              <w:rPr>
                <w:iCs/>
                <w:lang w:val="en-GB"/>
              </w:rPr>
              <w:t xml:space="preserve"> </w:t>
            </w:r>
            <w:r w:rsidRPr="000361C8">
              <w:rPr>
                <w:iCs/>
                <w:lang w:val="en-GB"/>
              </w:rPr>
              <w:t>E Bishop</w:t>
            </w:r>
            <w:r w:rsidR="00082F52">
              <w:rPr>
                <w:iCs/>
                <w:lang w:val="en-GB"/>
              </w:rPr>
              <w:t>s</w:t>
            </w:r>
            <w:r w:rsidRPr="000361C8">
              <w:rPr>
                <w:iCs/>
                <w:lang w:val="en-GB"/>
              </w:rPr>
              <w:t xml:space="preserve"> in Europe and the Bishop-in-charge of the Convocation of the Episcopal Church in Europe</w:t>
            </w:r>
          </w:p>
        </w:tc>
      </w:tr>
      <w:tr w:rsidR="00FD4149" w:rsidRPr="000361C8" w14:paraId="4A31F79A" w14:textId="77777777" w:rsidTr="000361C8">
        <w:tc>
          <w:tcPr>
            <w:tcW w:w="2518" w:type="dxa"/>
          </w:tcPr>
          <w:p w14:paraId="1F98E060" w14:textId="77777777" w:rsidR="00FD4149" w:rsidRPr="000361C8" w:rsidRDefault="00FD4149" w:rsidP="000361C8">
            <w:pPr>
              <w:spacing w:before="240"/>
              <w:rPr>
                <w:b/>
                <w:iCs/>
                <w:lang w:val="en-GB"/>
              </w:rPr>
            </w:pPr>
            <w:r w:rsidRPr="000361C8">
              <w:rPr>
                <w:b/>
                <w:iCs/>
                <w:lang w:val="en-GB"/>
              </w:rPr>
              <w:t>BACKGROUND</w:t>
            </w:r>
          </w:p>
        </w:tc>
        <w:tc>
          <w:tcPr>
            <w:tcW w:w="6638" w:type="dxa"/>
          </w:tcPr>
          <w:p w14:paraId="46E494EC" w14:textId="77777777" w:rsidR="00FD4149" w:rsidRPr="000361C8" w:rsidRDefault="00FD4149" w:rsidP="000361C8">
            <w:pPr>
              <w:spacing w:before="240"/>
              <w:jc w:val="left"/>
              <w:rPr>
                <w:iCs/>
                <w:lang w:val="en-GB"/>
              </w:rPr>
            </w:pPr>
            <w:r w:rsidRPr="000361C8">
              <w:rPr>
                <w:iCs/>
                <w:lang w:val="en-GB"/>
              </w:rPr>
              <w:t xml:space="preserve">The Anglican Centre in </w:t>
            </w:r>
            <w:smartTag w:uri="urn:schemas-microsoft-com:office:smarttags" w:element="City">
              <w:smartTag w:uri="urn:schemas-microsoft-com:office:smarttags" w:element="place">
                <w:r w:rsidRPr="000361C8">
                  <w:rPr>
                    <w:iCs/>
                    <w:lang w:val="en-GB"/>
                  </w:rPr>
                  <w:t>Rome</w:t>
                </w:r>
              </w:smartTag>
            </w:smartTag>
            <w:r w:rsidRPr="000361C8">
              <w:rPr>
                <w:iCs/>
                <w:lang w:val="en-GB"/>
              </w:rPr>
              <w:t xml:space="preserve"> promotes Christian unity in a divided world. It is a permanent Anglican Communion presence in </w:t>
            </w:r>
            <w:smartTag w:uri="urn:schemas-microsoft-com:office:smarttags" w:element="City">
              <w:smartTag w:uri="urn:schemas-microsoft-com:office:smarttags" w:element="place">
                <w:r w:rsidRPr="000361C8">
                  <w:rPr>
                    <w:iCs/>
                    <w:lang w:val="en-GB"/>
                  </w:rPr>
                  <w:t>Rome</w:t>
                </w:r>
              </w:smartTag>
            </w:smartTag>
            <w:r w:rsidRPr="000361C8">
              <w:rPr>
                <w:iCs/>
                <w:lang w:val="en-GB"/>
              </w:rPr>
              <w:t>, exercising a ministry of hospitality and prayer, and providing educational opportunities and resources. Its Director is the Archbishop of Canterbury’s Representative to the Holy See.</w:t>
            </w:r>
          </w:p>
        </w:tc>
      </w:tr>
      <w:tr w:rsidR="00FD4149" w:rsidRPr="000361C8" w14:paraId="650E62B9" w14:textId="77777777" w:rsidTr="000361C8">
        <w:tc>
          <w:tcPr>
            <w:tcW w:w="2518" w:type="dxa"/>
          </w:tcPr>
          <w:p w14:paraId="79F4AEED" w14:textId="77777777" w:rsidR="00FD4149" w:rsidRPr="000361C8" w:rsidRDefault="00FD4149" w:rsidP="000361C8">
            <w:pPr>
              <w:spacing w:before="240"/>
              <w:rPr>
                <w:b/>
                <w:iCs/>
                <w:lang w:val="en-GB"/>
              </w:rPr>
            </w:pPr>
            <w:r w:rsidRPr="000361C8">
              <w:rPr>
                <w:b/>
                <w:iCs/>
                <w:lang w:val="en-GB"/>
              </w:rPr>
              <w:t>JOB SUMMARY</w:t>
            </w:r>
          </w:p>
        </w:tc>
        <w:tc>
          <w:tcPr>
            <w:tcW w:w="6638" w:type="dxa"/>
          </w:tcPr>
          <w:p w14:paraId="3AE7AE16" w14:textId="77777777" w:rsidR="00FD4149" w:rsidRPr="000361C8" w:rsidRDefault="00FD4149" w:rsidP="000361C8">
            <w:pPr>
              <w:spacing w:before="240"/>
              <w:jc w:val="left"/>
              <w:rPr>
                <w:iCs/>
                <w:lang w:val="en-GB"/>
              </w:rPr>
            </w:pPr>
            <w:r w:rsidRPr="000361C8">
              <w:rPr>
                <w:iCs/>
                <w:lang w:val="en-GB"/>
              </w:rPr>
              <w:t xml:space="preserve">The post-holder acts as a two-way Ambassador between the </w:t>
            </w:r>
            <w:smartTag w:uri="urn:schemas-microsoft-com:office:smarttags" w:element="country-region">
              <w:r w:rsidRPr="000361C8">
                <w:rPr>
                  <w:iCs/>
                  <w:lang w:val="en-GB"/>
                </w:rPr>
                <w:t>Vatican</w:t>
              </w:r>
            </w:smartTag>
            <w:r w:rsidRPr="000361C8">
              <w:rPr>
                <w:iCs/>
                <w:lang w:val="en-GB"/>
              </w:rPr>
              <w:t xml:space="preserve"> and both the Archbishop of </w:t>
            </w:r>
            <w:smartTag w:uri="urn:schemas-microsoft-com:office:smarttags" w:element="City">
              <w:smartTag w:uri="urn:schemas-microsoft-com:office:smarttags" w:element="place">
                <w:r w:rsidRPr="000361C8">
                  <w:rPr>
                    <w:iCs/>
                    <w:lang w:val="en-GB"/>
                  </w:rPr>
                  <w:t>Canterbury</w:t>
                </w:r>
              </w:smartTag>
            </w:smartTag>
            <w:r w:rsidRPr="000361C8">
              <w:rPr>
                <w:iCs/>
                <w:lang w:val="en-GB"/>
              </w:rPr>
              <w:t xml:space="preserve"> and the wider Anglican Communion. The combined roles of Representative of the Archbishop of Canterbury to the Holy See and Director of the Anglican Centre in </w:t>
            </w:r>
            <w:smartTag w:uri="urn:schemas-microsoft-com:office:smarttags" w:element="City">
              <w:smartTag w:uri="urn:schemas-microsoft-com:office:smarttags" w:element="place">
                <w:r w:rsidRPr="000361C8">
                  <w:rPr>
                    <w:iCs/>
                    <w:lang w:val="en-GB"/>
                  </w:rPr>
                  <w:t>Rome</w:t>
                </w:r>
              </w:smartTag>
            </w:smartTag>
            <w:r w:rsidRPr="000361C8">
              <w:rPr>
                <w:iCs/>
                <w:lang w:val="en-GB"/>
              </w:rPr>
              <w:t xml:space="preserve"> are as a consequence multi-layered, binding together </w:t>
            </w:r>
            <w:r>
              <w:rPr>
                <w:iCs/>
                <w:lang w:val="en-GB"/>
              </w:rPr>
              <w:t>representational</w:t>
            </w:r>
            <w:r w:rsidRPr="000361C8">
              <w:rPr>
                <w:iCs/>
                <w:lang w:val="en-GB"/>
              </w:rPr>
              <w:t xml:space="preserve">, educational, pastoral and interpretative elements. It is in the light of this broader context that the work of Director of the Anglican Centre can be understood.  </w:t>
            </w:r>
          </w:p>
        </w:tc>
      </w:tr>
    </w:tbl>
    <w:p w14:paraId="0597ACAA" w14:textId="77777777" w:rsidR="00791701" w:rsidRDefault="00791701">
      <w:pPr>
        <w:spacing w:before="240"/>
        <w:rPr>
          <w:b/>
          <w:iCs/>
          <w:lang w:val="en-GB"/>
        </w:rPr>
      </w:pPr>
    </w:p>
    <w:p w14:paraId="1877095C" w14:textId="505B8AC2" w:rsidR="00791701" w:rsidRDefault="00791701">
      <w:pPr>
        <w:spacing w:before="240"/>
        <w:rPr>
          <w:b/>
          <w:iCs/>
          <w:lang w:val="en-GB"/>
        </w:rPr>
      </w:pPr>
    </w:p>
    <w:p w14:paraId="62E713DC" w14:textId="77777777" w:rsidR="006C3394" w:rsidRDefault="006C3394">
      <w:pPr>
        <w:spacing w:before="240"/>
        <w:rPr>
          <w:b/>
          <w:iCs/>
          <w:lang w:val="en-GB"/>
        </w:rPr>
      </w:pPr>
    </w:p>
    <w:p w14:paraId="73EE4026" w14:textId="62314D80" w:rsidR="00FD4149" w:rsidRPr="001F5D08" w:rsidRDefault="00FD4149">
      <w:pPr>
        <w:spacing w:before="240"/>
        <w:rPr>
          <w:b/>
          <w:iCs/>
          <w:lang w:val="en-GB"/>
        </w:rPr>
      </w:pPr>
      <w:r w:rsidRPr="001F5D08">
        <w:rPr>
          <w:b/>
          <w:iCs/>
          <w:lang w:val="en-GB"/>
        </w:rPr>
        <w:lastRenderedPageBreak/>
        <w:t>MAIN DUTIES AND RESPONSIBILITIES</w:t>
      </w:r>
    </w:p>
    <w:p w14:paraId="161FF60E" w14:textId="77777777" w:rsidR="00FD4149" w:rsidRPr="001F5D08" w:rsidRDefault="00FD4149">
      <w:pPr>
        <w:spacing w:before="240"/>
        <w:rPr>
          <w:lang w:val="en-GB"/>
        </w:rPr>
      </w:pPr>
      <w:r w:rsidRPr="001F5D08">
        <w:rPr>
          <w:iCs/>
          <w:lang w:val="en-GB"/>
        </w:rPr>
        <w:t>The</w:t>
      </w:r>
      <w:r w:rsidRPr="001F5D08">
        <w:rPr>
          <w:lang w:val="en-GB"/>
        </w:rPr>
        <w:t xml:space="preserve"> responsibilities of the post-holder </w:t>
      </w:r>
      <w:r w:rsidRPr="001F5D08">
        <w:rPr>
          <w:iCs/>
          <w:lang w:val="en-GB"/>
        </w:rPr>
        <w:t xml:space="preserve">(who will be a bishop of a province of the Anglican Communion) </w:t>
      </w:r>
      <w:r w:rsidRPr="001F5D08">
        <w:rPr>
          <w:lang w:val="en-GB"/>
        </w:rPr>
        <w:t>encompass the following:</w:t>
      </w:r>
    </w:p>
    <w:p w14:paraId="632F417D" w14:textId="77777777" w:rsidR="00FD4149" w:rsidRPr="001F5D08" w:rsidRDefault="00FD4149">
      <w:pPr>
        <w:spacing w:before="240"/>
        <w:rPr>
          <w:b/>
          <w:lang w:val="en-GB"/>
        </w:rPr>
      </w:pPr>
      <w:r>
        <w:rPr>
          <w:b/>
          <w:lang w:val="en-GB"/>
        </w:rPr>
        <w:t>Representational</w:t>
      </w:r>
    </w:p>
    <w:p w14:paraId="26F0406A" w14:textId="77777777" w:rsidR="00FD4149" w:rsidRPr="001F5D08" w:rsidRDefault="00FD4149" w:rsidP="00E42739">
      <w:pPr>
        <w:spacing w:before="240"/>
        <w:rPr>
          <w:lang w:val="en-GB"/>
        </w:rPr>
      </w:pPr>
      <w:r w:rsidRPr="001F5D08">
        <w:rPr>
          <w:lang w:val="en-GB"/>
        </w:rPr>
        <w:t xml:space="preserve">The post-holder will maintain </w:t>
      </w:r>
      <w:r>
        <w:rPr>
          <w:lang w:val="en-GB"/>
        </w:rPr>
        <w:t>the</w:t>
      </w:r>
      <w:r w:rsidRPr="001F5D08">
        <w:rPr>
          <w:lang w:val="en-GB"/>
        </w:rPr>
        <w:t xml:space="preserve"> </w:t>
      </w:r>
      <w:r>
        <w:rPr>
          <w:lang w:val="en-GB"/>
        </w:rPr>
        <w:t xml:space="preserve">formal </w:t>
      </w:r>
      <w:r w:rsidRPr="001F5D08">
        <w:rPr>
          <w:lang w:val="en-GB"/>
        </w:rPr>
        <w:t>representat</w:t>
      </w:r>
      <w:r>
        <w:rPr>
          <w:lang w:val="en-GB"/>
        </w:rPr>
        <w:t>ional role</w:t>
      </w:r>
      <w:r w:rsidRPr="001F5D08">
        <w:rPr>
          <w:lang w:val="en-GB"/>
        </w:rPr>
        <w:t xml:space="preserve"> </w:t>
      </w:r>
      <w:r>
        <w:rPr>
          <w:lang w:val="en-GB"/>
        </w:rPr>
        <w:t>to the Holy See on behalf of</w:t>
      </w:r>
      <w:r w:rsidRPr="001F5D08">
        <w:rPr>
          <w:lang w:val="en-GB"/>
        </w:rPr>
        <w:t xml:space="preserve"> the Archbishop of Canterbury </w:t>
      </w:r>
      <w:r>
        <w:rPr>
          <w:lang w:val="en-GB"/>
        </w:rPr>
        <w:t xml:space="preserve">(the only such ecclesiastical Representative in Rome, accredited to the Pontifical Council for Promoting Christian Unity and predating the existence of the Centre);  and will also serve </w:t>
      </w:r>
      <w:r w:rsidRPr="001F5D08">
        <w:rPr>
          <w:lang w:val="en-GB"/>
        </w:rPr>
        <w:t>as a point of contact for the wider Anglican Communion, in order to:</w:t>
      </w:r>
    </w:p>
    <w:p w14:paraId="69E3DA7A" w14:textId="77777777" w:rsidR="00FD4149" w:rsidRPr="001F5D08" w:rsidRDefault="00FD4149" w:rsidP="00E42739">
      <w:pPr>
        <w:numPr>
          <w:ilvl w:val="0"/>
          <w:numId w:val="10"/>
        </w:numPr>
        <w:rPr>
          <w:lang w:val="en-GB"/>
        </w:rPr>
      </w:pPr>
      <w:r w:rsidRPr="001F5D08">
        <w:rPr>
          <w:lang w:val="en-GB"/>
        </w:rPr>
        <w:t xml:space="preserve"> maintain, through the Anglican Centre, a symbol and embodiment of the Anglican Communion’s commitment to the vision of the one, holy, catholic and apostolic Church.</w:t>
      </w:r>
    </w:p>
    <w:p w14:paraId="65416E75" w14:textId="77777777" w:rsidR="00FD4149" w:rsidRPr="001F5D08" w:rsidRDefault="00FD4149" w:rsidP="00E42739">
      <w:pPr>
        <w:numPr>
          <w:ilvl w:val="0"/>
          <w:numId w:val="10"/>
        </w:numPr>
        <w:rPr>
          <w:lang w:val="en-GB"/>
        </w:rPr>
      </w:pPr>
      <w:r w:rsidRPr="001F5D08">
        <w:rPr>
          <w:lang w:val="en-GB"/>
        </w:rPr>
        <w:t xml:space="preserve"> </w:t>
      </w:r>
      <w:r>
        <w:rPr>
          <w:lang w:val="en-GB"/>
        </w:rPr>
        <w:t>develop the relations between the See of Canterbury and the See of Rome, and through them to promote developments between the Anglican Communion and the Roman Catholic Church.</w:t>
      </w:r>
    </w:p>
    <w:p w14:paraId="1A376D2D" w14:textId="77777777" w:rsidR="00FD4149" w:rsidRPr="001F5D08" w:rsidRDefault="00FD4149" w:rsidP="00D71F8B">
      <w:pPr>
        <w:numPr>
          <w:ilvl w:val="0"/>
          <w:numId w:val="10"/>
        </w:numPr>
        <w:rPr>
          <w:lang w:val="en-GB"/>
        </w:rPr>
      </w:pPr>
      <w:r w:rsidRPr="001F5D08">
        <w:rPr>
          <w:lang w:val="en-GB"/>
        </w:rPr>
        <w:t xml:space="preserve"> assist in keeping </w:t>
      </w:r>
      <w:r>
        <w:rPr>
          <w:lang w:val="en-GB"/>
        </w:rPr>
        <w:t xml:space="preserve">the offices of the Roman </w:t>
      </w:r>
      <w:r w:rsidRPr="001F5D08">
        <w:rPr>
          <w:lang w:val="en-GB"/>
        </w:rPr>
        <w:t>Curia</w:t>
      </w:r>
      <w:r>
        <w:rPr>
          <w:lang w:val="en-GB"/>
        </w:rPr>
        <w:t xml:space="preserve"> and other institutions in </w:t>
      </w:r>
      <w:smartTag w:uri="urn:schemas-microsoft-com:office:smarttags" w:element="country-region">
        <w:smartTag w:uri="urn:schemas-microsoft-com:office:smarttags" w:element="place">
          <w:smartTag w:uri="urn:schemas-microsoft-com:office:smarttags" w:element="City">
            <w:r>
              <w:rPr>
                <w:lang w:val="en-GB"/>
              </w:rPr>
              <w:t>Rome</w:t>
            </w:r>
          </w:smartTag>
        </w:smartTag>
      </w:smartTag>
      <w:r>
        <w:rPr>
          <w:lang w:val="en-GB"/>
        </w:rPr>
        <w:t xml:space="preserve"> </w:t>
      </w:r>
      <w:r w:rsidRPr="001F5D08">
        <w:rPr>
          <w:lang w:val="en-GB"/>
        </w:rPr>
        <w:t>informed about developments within the Anglican Communion and the Anglican Communion informed about developments in the Roman Catholic Church</w:t>
      </w:r>
      <w:r>
        <w:rPr>
          <w:lang w:val="en-GB"/>
        </w:rPr>
        <w:t>.</w:t>
      </w:r>
    </w:p>
    <w:p w14:paraId="5B6415B0" w14:textId="77777777" w:rsidR="00FD4149" w:rsidRPr="001F5D08" w:rsidRDefault="00FD4149" w:rsidP="00D71F8B">
      <w:pPr>
        <w:numPr>
          <w:ilvl w:val="0"/>
          <w:numId w:val="10"/>
        </w:numPr>
        <w:rPr>
          <w:lang w:val="en-GB"/>
        </w:rPr>
      </w:pPr>
      <w:r w:rsidRPr="001F5D08">
        <w:rPr>
          <w:lang w:val="en-GB"/>
        </w:rPr>
        <w:t xml:space="preserve"> </w:t>
      </w:r>
      <w:r>
        <w:rPr>
          <w:lang w:val="en-GB"/>
        </w:rPr>
        <w:t>identify and promote</w:t>
      </w:r>
      <w:r w:rsidRPr="001F5D08">
        <w:rPr>
          <w:lang w:val="en-GB"/>
        </w:rPr>
        <w:t xml:space="preserve"> joint </w:t>
      </w:r>
      <w:r>
        <w:rPr>
          <w:lang w:val="en-GB"/>
        </w:rPr>
        <w:t xml:space="preserve">Anglican-Roman Catholic </w:t>
      </w:r>
      <w:r w:rsidRPr="001F5D08">
        <w:rPr>
          <w:lang w:val="en-GB"/>
        </w:rPr>
        <w:t>endeavours</w:t>
      </w:r>
      <w:r>
        <w:rPr>
          <w:lang w:val="en-GB"/>
        </w:rPr>
        <w:t xml:space="preserve"> consonant with the agendas of both ARCIC and IARCCUM </w:t>
      </w:r>
      <w:r w:rsidRPr="001F5D08">
        <w:rPr>
          <w:lang w:val="en-GB"/>
        </w:rPr>
        <w:t>including study and mission projects, and to build effective structures for common action.</w:t>
      </w:r>
    </w:p>
    <w:p w14:paraId="29A0DF93" w14:textId="77777777" w:rsidR="00FD4149" w:rsidRPr="001F5D08" w:rsidRDefault="00FD4149" w:rsidP="00D71F8B">
      <w:pPr>
        <w:ind w:left="420"/>
        <w:rPr>
          <w:lang w:val="en-GB"/>
        </w:rPr>
      </w:pPr>
    </w:p>
    <w:p w14:paraId="1BADCDB1" w14:textId="77777777" w:rsidR="00FD4149" w:rsidRPr="001F5D08" w:rsidRDefault="00FD4149" w:rsidP="00D71F8B">
      <w:pPr>
        <w:rPr>
          <w:lang w:val="en-GB"/>
        </w:rPr>
      </w:pPr>
      <w:r>
        <w:rPr>
          <w:bCs/>
          <w:iCs/>
          <w:lang w:val="en-GB"/>
        </w:rPr>
        <w:t>The d</w:t>
      </w:r>
      <w:r w:rsidRPr="001F5D08">
        <w:rPr>
          <w:bCs/>
          <w:iCs/>
          <w:lang w:val="en-GB"/>
        </w:rPr>
        <w:t>evelopment of</w:t>
      </w:r>
      <w:r w:rsidRPr="001F5D08">
        <w:rPr>
          <w:lang w:val="en-GB"/>
        </w:rPr>
        <w:t xml:space="preserve"> good relationships with the</w:t>
      </w:r>
      <w:r>
        <w:rPr>
          <w:lang w:val="en-GB"/>
        </w:rPr>
        <w:t xml:space="preserve"> dicasteries of the</w:t>
      </w:r>
      <w:r w:rsidRPr="001F5D08">
        <w:rPr>
          <w:lang w:val="en-GB"/>
        </w:rPr>
        <w:t xml:space="preserve"> </w:t>
      </w:r>
      <w:r>
        <w:rPr>
          <w:lang w:val="en-GB"/>
        </w:rPr>
        <w:t xml:space="preserve">Roman </w:t>
      </w:r>
      <w:r w:rsidRPr="001F5D08">
        <w:rPr>
          <w:lang w:val="en-GB"/>
        </w:rPr>
        <w:t xml:space="preserve">Curia </w:t>
      </w:r>
      <w:r>
        <w:rPr>
          <w:lang w:val="en-GB"/>
        </w:rPr>
        <w:t xml:space="preserve">(and attendance at their events and seminars) </w:t>
      </w:r>
      <w:r w:rsidRPr="001F5D08">
        <w:rPr>
          <w:lang w:val="en-GB"/>
        </w:rPr>
        <w:t xml:space="preserve">is </w:t>
      </w:r>
      <w:r>
        <w:rPr>
          <w:lang w:val="en-GB"/>
        </w:rPr>
        <w:t>central</w:t>
      </w:r>
      <w:r w:rsidRPr="001F5D08">
        <w:rPr>
          <w:lang w:val="en-GB"/>
        </w:rPr>
        <w:t xml:space="preserve"> to this, </w:t>
      </w:r>
      <w:r>
        <w:rPr>
          <w:lang w:val="en-GB"/>
        </w:rPr>
        <w:t>for which effective working relations</w:t>
      </w:r>
      <w:r w:rsidRPr="001F5D08">
        <w:rPr>
          <w:lang w:val="en-GB"/>
        </w:rPr>
        <w:t xml:space="preserve"> with the Pontifical Council for Promoti</w:t>
      </w:r>
      <w:r>
        <w:rPr>
          <w:lang w:val="en-GB"/>
        </w:rPr>
        <w:t>ng</w:t>
      </w:r>
      <w:r w:rsidRPr="001F5D08">
        <w:rPr>
          <w:lang w:val="en-GB"/>
        </w:rPr>
        <w:t xml:space="preserve"> Christian Unity </w:t>
      </w:r>
      <w:r>
        <w:rPr>
          <w:lang w:val="en-GB"/>
        </w:rPr>
        <w:t xml:space="preserve">(the dicastery of reference) is foundational. </w:t>
      </w:r>
    </w:p>
    <w:p w14:paraId="75B8B71F" w14:textId="77777777" w:rsidR="00FD4149" w:rsidRPr="001F5D08" w:rsidRDefault="00FD4149">
      <w:pPr>
        <w:spacing w:before="240"/>
        <w:rPr>
          <w:lang w:val="en-GB"/>
        </w:rPr>
      </w:pPr>
      <w:r w:rsidRPr="001F5D08">
        <w:rPr>
          <w:lang w:val="en-GB"/>
        </w:rPr>
        <w:t xml:space="preserve">The Director reports to the Archbishop of Canterbury, as required by him, in relation to the role as Representative to the Holy See. </w:t>
      </w:r>
      <w:r w:rsidR="00082F52">
        <w:rPr>
          <w:lang w:val="en-GB"/>
        </w:rPr>
        <w:t>The Director</w:t>
      </w:r>
      <w:r w:rsidRPr="001F5D08">
        <w:rPr>
          <w:lang w:val="en-GB"/>
        </w:rPr>
        <w:t xml:space="preserve"> will liaise closely with staff at Lambeth Palace concerning the Archbishop of Canterbury’s interests and priorities and will assist with visits to the Vatican in the furtherance of these concerns. In addition, </w:t>
      </w:r>
      <w:r w:rsidR="00082F52">
        <w:rPr>
          <w:lang w:val="en-GB"/>
        </w:rPr>
        <w:t>the Director</w:t>
      </w:r>
      <w:r w:rsidRPr="001F5D08">
        <w:rPr>
          <w:lang w:val="en-GB"/>
        </w:rPr>
        <w:t xml:space="preserve"> will liaise closely with the Anglican Communion office.</w:t>
      </w:r>
    </w:p>
    <w:p w14:paraId="4A560677" w14:textId="77777777" w:rsidR="00FD4149" w:rsidRPr="001F5D08" w:rsidRDefault="00FD4149">
      <w:pPr>
        <w:spacing w:before="240"/>
        <w:rPr>
          <w:lang w:val="en-GB"/>
        </w:rPr>
      </w:pPr>
      <w:r>
        <w:rPr>
          <w:b/>
          <w:lang w:val="en-GB"/>
        </w:rPr>
        <w:t>Ministerial</w:t>
      </w:r>
    </w:p>
    <w:p w14:paraId="6142D3C7" w14:textId="77777777" w:rsidR="00FD4149" w:rsidRPr="001F5D08" w:rsidRDefault="00FD4149">
      <w:pPr>
        <w:spacing w:before="240"/>
        <w:rPr>
          <w:lang w:val="en-GB"/>
        </w:rPr>
      </w:pPr>
      <w:r w:rsidRPr="001F5D08">
        <w:rPr>
          <w:lang w:val="en-GB"/>
        </w:rPr>
        <w:t xml:space="preserve">The post-holder’s role in </w:t>
      </w:r>
      <w:r>
        <w:rPr>
          <w:lang w:val="en-GB"/>
        </w:rPr>
        <w:t>w</w:t>
      </w:r>
      <w:r w:rsidRPr="001F5D08">
        <w:rPr>
          <w:lang w:val="en-GB"/>
        </w:rPr>
        <w:t xml:space="preserve">itness and </w:t>
      </w:r>
      <w:r>
        <w:rPr>
          <w:lang w:val="en-GB"/>
        </w:rPr>
        <w:t>m</w:t>
      </w:r>
      <w:r w:rsidRPr="001F5D08">
        <w:rPr>
          <w:lang w:val="en-GB"/>
        </w:rPr>
        <w:t>inistry is:</w:t>
      </w:r>
    </w:p>
    <w:p w14:paraId="5BC35D3F" w14:textId="77777777" w:rsidR="00FD4149" w:rsidRPr="001F5D08" w:rsidRDefault="00FD4149" w:rsidP="00133B0F">
      <w:pPr>
        <w:numPr>
          <w:ilvl w:val="0"/>
          <w:numId w:val="5"/>
        </w:numPr>
        <w:spacing w:before="240"/>
        <w:rPr>
          <w:lang w:val="en-GB"/>
        </w:rPr>
      </w:pPr>
      <w:r w:rsidRPr="001F5D08">
        <w:rPr>
          <w:lang w:val="en-GB"/>
        </w:rPr>
        <w:t xml:space="preserve">To provide a welcoming and ecumenically open place of </w:t>
      </w:r>
      <w:r w:rsidRPr="001F5D08">
        <w:rPr>
          <w:iCs/>
          <w:lang w:val="en-GB"/>
        </w:rPr>
        <w:t>prayer,</w:t>
      </w:r>
      <w:r w:rsidRPr="001F5D08">
        <w:rPr>
          <w:lang w:val="en-GB"/>
        </w:rPr>
        <w:t xml:space="preserve"> worship and hospitality for Anglicans and others who are visiting or residing in </w:t>
      </w:r>
      <w:smartTag w:uri="urn:schemas-microsoft-com:office:smarttags" w:element="country-region">
        <w:r w:rsidRPr="001F5D08">
          <w:rPr>
            <w:lang w:val="en-GB"/>
          </w:rPr>
          <w:t>Rome</w:t>
        </w:r>
      </w:smartTag>
      <w:r w:rsidRPr="001F5D08">
        <w:rPr>
          <w:lang w:val="en-GB"/>
        </w:rPr>
        <w:t xml:space="preserve">. </w:t>
      </w:r>
    </w:p>
    <w:p w14:paraId="70DD1F90" w14:textId="77777777" w:rsidR="00FD4149" w:rsidRPr="001F5D08" w:rsidRDefault="00FD4149" w:rsidP="00133B0F">
      <w:pPr>
        <w:numPr>
          <w:ilvl w:val="0"/>
          <w:numId w:val="5"/>
        </w:numPr>
        <w:spacing w:before="240"/>
        <w:rPr>
          <w:lang w:val="en-GB"/>
        </w:rPr>
      </w:pPr>
      <w:r w:rsidRPr="001F5D08">
        <w:rPr>
          <w:lang w:val="en-GB"/>
        </w:rPr>
        <w:t>To oversee the Centre’s practical support and advice for pilgrims and travellers</w:t>
      </w:r>
      <w:r>
        <w:rPr>
          <w:lang w:val="en-GB"/>
        </w:rPr>
        <w:t>.</w:t>
      </w:r>
    </w:p>
    <w:p w14:paraId="6E10C3CE" w14:textId="77777777" w:rsidR="00FD4149" w:rsidRPr="001F5D08" w:rsidRDefault="00FD4149" w:rsidP="00133B0F">
      <w:pPr>
        <w:numPr>
          <w:ilvl w:val="0"/>
          <w:numId w:val="5"/>
        </w:numPr>
        <w:spacing w:before="240"/>
        <w:rPr>
          <w:lang w:val="en-GB"/>
        </w:rPr>
      </w:pPr>
      <w:r w:rsidRPr="001F5D08">
        <w:rPr>
          <w:lang w:val="en-GB"/>
        </w:rPr>
        <w:t>To provide, or arrange for the provision of</w:t>
      </w:r>
      <w:r w:rsidR="00082F52">
        <w:rPr>
          <w:lang w:val="en-GB"/>
        </w:rPr>
        <w:t xml:space="preserve"> </w:t>
      </w:r>
      <w:r w:rsidRPr="001F5D08">
        <w:rPr>
          <w:lang w:val="en-GB"/>
        </w:rPr>
        <w:t xml:space="preserve">support to visitors and Anglican ordinands </w:t>
      </w:r>
      <w:r w:rsidRPr="001F5D08">
        <w:rPr>
          <w:iCs/>
          <w:lang w:val="en-GB"/>
        </w:rPr>
        <w:t>who are studying in Rome.</w:t>
      </w:r>
      <w:r w:rsidRPr="001F5D08">
        <w:rPr>
          <w:lang w:val="en-GB"/>
        </w:rPr>
        <w:t xml:space="preserve"> </w:t>
      </w:r>
    </w:p>
    <w:p w14:paraId="1434B6A4" w14:textId="77777777" w:rsidR="00FD4149" w:rsidRPr="001F5D08" w:rsidRDefault="00FD4149" w:rsidP="00133B0F">
      <w:pPr>
        <w:numPr>
          <w:ilvl w:val="0"/>
          <w:numId w:val="5"/>
        </w:numPr>
        <w:spacing w:before="240"/>
        <w:rPr>
          <w:lang w:val="en-GB"/>
        </w:rPr>
      </w:pPr>
      <w:r w:rsidRPr="001F5D08">
        <w:rPr>
          <w:lang w:val="en-GB"/>
        </w:rPr>
        <w:t>To offer the Centre as a quiet place of spiritual and intellectual renewal for sabbaticals, meetings and study.</w:t>
      </w:r>
    </w:p>
    <w:p w14:paraId="454F6E58" w14:textId="77777777" w:rsidR="00FD4149" w:rsidRPr="001F5D08" w:rsidRDefault="00FD4149" w:rsidP="00133B0F">
      <w:pPr>
        <w:numPr>
          <w:ilvl w:val="0"/>
          <w:numId w:val="5"/>
        </w:numPr>
        <w:spacing w:before="240"/>
        <w:rPr>
          <w:lang w:val="en-GB"/>
        </w:rPr>
      </w:pPr>
      <w:r w:rsidRPr="001F5D08">
        <w:rPr>
          <w:lang w:val="en-GB"/>
        </w:rPr>
        <w:t xml:space="preserve">In co-operation with All Saints </w:t>
      </w:r>
      <w:r>
        <w:rPr>
          <w:lang w:val="en-GB"/>
        </w:rPr>
        <w:t>(C</w:t>
      </w:r>
      <w:r w:rsidR="00D34005">
        <w:rPr>
          <w:lang w:val="en-GB"/>
        </w:rPr>
        <w:t xml:space="preserve"> </w:t>
      </w:r>
      <w:r>
        <w:rPr>
          <w:lang w:val="en-GB"/>
        </w:rPr>
        <w:t>of</w:t>
      </w:r>
      <w:r w:rsidR="00D34005">
        <w:rPr>
          <w:lang w:val="en-GB"/>
        </w:rPr>
        <w:t xml:space="preserve"> </w:t>
      </w:r>
      <w:r>
        <w:rPr>
          <w:lang w:val="en-GB"/>
        </w:rPr>
        <w:t xml:space="preserve">E) </w:t>
      </w:r>
      <w:r w:rsidRPr="001F5D08">
        <w:rPr>
          <w:lang w:val="en-GB"/>
        </w:rPr>
        <w:t>and St Paul</w:t>
      </w:r>
      <w:r>
        <w:rPr>
          <w:lang w:val="en-GB"/>
        </w:rPr>
        <w:t>’</w:t>
      </w:r>
      <w:r w:rsidRPr="001F5D08">
        <w:rPr>
          <w:lang w:val="en-GB"/>
        </w:rPr>
        <w:t>s</w:t>
      </w:r>
      <w:r>
        <w:rPr>
          <w:lang w:val="en-GB"/>
        </w:rPr>
        <w:t xml:space="preserve"> (TEC)</w:t>
      </w:r>
      <w:r w:rsidRPr="001F5D08">
        <w:rPr>
          <w:lang w:val="en-GB"/>
        </w:rPr>
        <w:t xml:space="preserve">, the two Anglican </w:t>
      </w:r>
      <w:r>
        <w:rPr>
          <w:lang w:val="en-GB"/>
        </w:rPr>
        <w:t>communities</w:t>
      </w:r>
      <w:r w:rsidRPr="001F5D08">
        <w:rPr>
          <w:lang w:val="en-GB"/>
        </w:rPr>
        <w:t xml:space="preserve"> in Rome, to provide a living </w:t>
      </w:r>
      <w:r w:rsidRPr="001F5D08">
        <w:rPr>
          <w:iCs/>
          <w:lang w:val="en-GB"/>
        </w:rPr>
        <w:t>and integrated</w:t>
      </w:r>
      <w:r w:rsidRPr="001F5D08">
        <w:rPr>
          <w:lang w:val="en-GB"/>
        </w:rPr>
        <w:t xml:space="preserve"> witness </w:t>
      </w:r>
      <w:r w:rsidRPr="001F5D08">
        <w:rPr>
          <w:iCs/>
          <w:lang w:val="en-GB"/>
        </w:rPr>
        <w:t>for</w:t>
      </w:r>
      <w:r w:rsidRPr="001F5D08">
        <w:rPr>
          <w:lang w:val="en-GB"/>
        </w:rPr>
        <w:t xml:space="preserve"> Anglicanism in the heart of Rome. </w:t>
      </w:r>
    </w:p>
    <w:p w14:paraId="13490BB9" w14:textId="77777777" w:rsidR="00FD4149" w:rsidRPr="001F5D08" w:rsidRDefault="00FD4149" w:rsidP="00133B0F">
      <w:pPr>
        <w:numPr>
          <w:ilvl w:val="0"/>
          <w:numId w:val="5"/>
        </w:numPr>
        <w:spacing w:before="240"/>
        <w:rPr>
          <w:lang w:val="en-GB"/>
        </w:rPr>
      </w:pPr>
      <w:r w:rsidRPr="001F5D08">
        <w:rPr>
          <w:lang w:val="en-GB"/>
        </w:rPr>
        <w:lastRenderedPageBreak/>
        <w:t xml:space="preserve">To raise the profile of the Centre in the entire Anglican Communion by travelling, preaching, lecturing and promoting the work of the Centre for fund-raising purposes on a basis agreed with the Governors. </w:t>
      </w:r>
    </w:p>
    <w:p w14:paraId="7453854E" w14:textId="66A36901" w:rsidR="00FD4149" w:rsidRDefault="00FD4149" w:rsidP="0084244D">
      <w:pPr>
        <w:numPr>
          <w:ilvl w:val="0"/>
          <w:numId w:val="5"/>
        </w:numPr>
        <w:spacing w:before="240"/>
        <w:rPr>
          <w:lang w:val="en-GB"/>
        </w:rPr>
      </w:pPr>
      <w:r w:rsidRPr="001F5D08">
        <w:rPr>
          <w:lang w:val="en-GB"/>
        </w:rPr>
        <w:t xml:space="preserve">To take an interest in and encourage Anglican-Roman Catholic relations throughout the Communion, carrying out occasional visits within the limitations of budgetary constraints. </w:t>
      </w:r>
    </w:p>
    <w:p w14:paraId="26002D72" w14:textId="2673335F" w:rsidR="00754BBD" w:rsidRPr="0084244D" w:rsidRDefault="00754BBD" w:rsidP="0084244D">
      <w:pPr>
        <w:numPr>
          <w:ilvl w:val="0"/>
          <w:numId w:val="5"/>
        </w:numPr>
        <w:spacing w:before="240"/>
        <w:rPr>
          <w:lang w:val="en-GB"/>
        </w:rPr>
      </w:pPr>
      <w:r>
        <w:rPr>
          <w:lang w:val="en-GB"/>
        </w:rPr>
        <w:t>To be open to collaboration with Roman Catholic partners in the areas of community health, development and justice and peace projects; in particular with the St Egidio community and the dicastery for Justice and Peace.</w:t>
      </w:r>
    </w:p>
    <w:p w14:paraId="432DFE04" w14:textId="77777777" w:rsidR="00FD4149" w:rsidRDefault="00FD4149">
      <w:pPr>
        <w:spacing w:before="240"/>
        <w:rPr>
          <w:b/>
          <w:bCs/>
          <w:lang w:val="en-GB"/>
        </w:rPr>
      </w:pPr>
      <w:r w:rsidRPr="000361C8">
        <w:rPr>
          <w:iCs/>
          <w:lang w:val="en-GB"/>
        </w:rPr>
        <w:t>The post-holder may</w:t>
      </w:r>
      <w:r>
        <w:rPr>
          <w:iCs/>
          <w:lang w:val="en-GB"/>
        </w:rPr>
        <w:t>,</w:t>
      </w:r>
      <w:r w:rsidRPr="000361C8">
        <w:rPr>
          <w:iCs/>
          <w:lang w:val="en-GB"/>
        </w:rPr>
        <w:t xml:space="preserve"> but need not necessarily</w:t>
      </w:r>
      <w:r>
        <w:rPr>
          <w:iCs/>
          <w:lang w:val="en-GB"/>
        </w:rPr>
        <w:t>,</w:t>
      </w:r>
      <w:r w:rsidRPr="000361C8">
        <w:rPr>
          <w:iCs/>
          <w:lang w:val="en-GB"/>
        </w:rPr>
        <w:t xml:space="preserve"> hold the relevant permission of the local Anglican ordinaries: the C</w:t>
      </w:r>
      <w:r w:rsidR="00D34005">
        <w:rPr>
          <w:iCs/>
          <w:lang w:val="en-GB"/>
        </w:rPr>
        <w:t xml:space="preserve"> </w:t>
      </w:r>
      <w:r w:rsidRPr="000361C8">
        <w:rPr>
          <w:iCs/>
          <w:lang w:val="en-GB"/>
        </w:rPr>
        <w:t>of</w:t>
      </w:r>
      <w:r w:rsidR="00D34005">
        <w:rPr>
          <w:iCs/>
          <w:lang w:val="en-GB"/>
        </w:rPr>
        <w:t xml:space="preserve"> </w:t>
      </w:r>
      <w:r w:rsidRPr="000361C8">
        <w:rPr>
          <w:iCs/>
          <w:lang w:val="en-GB"/>
        </w:rPr>
        <w:t>E Bishop in Europe and the Bishop-in-charge of the Convocation of the Episcopal Church in Europe</w:t>
      </w:r>
    </w:p>
    <w:p w14:paraId="5676C2E2" w14:textId="77777777" w:rsidR="00FD4149" w:rsidRPr="001F5D08" w:rsidRDefault="00FD4149">
      <w:pPr>
        <w:spacing w:before="240"/>
        <w:rPr>
          <w:b/>
          <w:bCs/>
          <w:lang w:val="en-GB"/>
        </w:rPr>
      </w:pPr>
      <w:r w:rsidRPr="001F5D08">
        <w:rPr>
          <w:b/>
          <w:bCs/>
          <w:lang w:val="en-GB"/>
        </w:rPr>
        <w:t>Education</w:t>
      </w:r>
      <w:r>
        <w:rPr>
          <w:b/>
          <w:bCs/>
          <w:lang w:val="en-GB"/>
        </w:rPr>
        <w:t>al</w:t>
      </w:r>
    </w:p>
    <w:p w14:paraId="251F335E" w14:textId="77777777" w:rsidR="00FD4149" w:rsidRPr="001F5D08" w:rsidRDefault="00FD4149" w:rsidP="00133B0F">
      <w:pPr>
        <w:numPr>
          <w:ilvl w:val="0"/>
          <w:numId w:val="6"/>
        </w:numPr>
        <w:spacing w:before="240"/>
        <w:rPr>
          <w:lang w:val="en-GB"/>
        </w:rPr>
      </w:pPr>
      <w:r w:rsidRPr="001F5D08">
        <w:rPr>
          <w:lang w:val="en-GB"/>
        </w:rPr>
        <w:t xml:space="preserve">To interpret the Anglican Communion to the Roman Catholic Church and the Roman Catholic Church to the Anglican Communion. This will involve research and analysis </w:t>
      </w:r>
      <w:r>
        <w:rPr>
          <w:lang w:val="en-GB"/>
        </w:rPr>
        <w:t>and</w:t>
      </w:r>
      <w:r w:rsidRPr="001F5D08">
        <w:rPr>
          <w:lang w:val="en-GB"/>
        </w:rPr>
        <w:t xml:space="preserve"> liaison with relevant contacts and specialists. </w:t>
      </w:r>
    </w:p>
    <w:p w14:paraId="390259C4" w14:textId="77777777" w:rsidR="00FD4149" w:rsidRPr="001F5D08" w:rsidRDefault="00FD4149">
      <w:pPr>
        <w:numPr>
          <w:ilvl w:val="0"/>
          <w:numId w:val="6"/>
        </w:numPr>
        <w:spacing w:before="240"/>
        <w:rPr>
          <w:lang w:val="en-GB"/>
        </w:rPr>
      </w:pPr>
      <w:r w:rsidRPr="001F5D08">
        <w:rPr>
          <w:lang w:val="en-GB"/>
        </w:rPr>
        <w:t>To inform and promote Anglican-Roman Catholic relations, by providing current information on (a) Anglican-Roman Catholic relations internationally and locally for the Anglican Communion and (b) activities within the Anglican Centre</w:t>
      </w:r>
      <w:r w:rsidRPr="001F5D08">
        <w:rPr>
          <w:iCs/>
          <w:lang w:val="en-GB"/>
        </w:rPr>
        <w:t>.</w:t>
      </w:r>
      <w:r w:rsidRPr="001F5D08">
        <w:rPr>
          <w:lang w:val="en-GB"/>
        </w:rPr>
        <w:t xml:space="preserve"> </w:t>
      </w:r>
    </w:p>
    <w:p w14:paraId="2A3A8C05" w14:textId="77777777" w:rsidR="00FD4149" w:rsidRPr="001F5D08" w:rsidRDefault="00FD4149" w:rsidP="00133B0F">
      <w:pPr>
        <w:numPr>
          <w:ilvl w:val="0"/>
          <w:numId w:val="7"/>
        </w:numPr>
        <w:spacing w:before="240"/>
        <w:rPr>
          <w:lang w:val="en-GB"/>
        </w:rPr>
      </w:pPr>
      <w:r w:rsidRPr="001F5D08">
        <w:rPr>
          <w:lang w:val="en-GB"/>
        </w:rPr>
        <w:t xml:space="preserve">To initiate, organise and operate profitably seminars and other educational opportunities in </w:t>
      </w:r>
      <w:smartTag w:uri="urn:schemas-microsoft-com:office:smarttags" w:element="country-region">
        <w:r w:rsidRPr="001F5D08">
          <w:rPr>
            <w:lang w:val="en-GB"/>
          </w:rPr>
          <w:t>Rome</w:t>
        </w:r>
      </w:smartTag>
      <w:r w:rsidRPr="001F5D08">
        <w:rPr>
          <w:lang w:val="en-GB"/>
        </w:rPr>
        <w:t xml:space="preserve"> for Bishops and other leaders within the Anglican Communion. The training of leaders will be informed by the continuing Ambassadorial work of the Director keeping up to date with developments within the curia and more widely within the Roman Catholic Church. </w:t>
      </w:r>
    </w:p>
    <w:p w14:paraId="231A7129" w14:textId="436B97A8" w:rsidR="00FD4149" w:rsidRPr="001F5D08" w:rsidRDefault="00FD4149" w:rsidP="00133B0F">
      <w:pPr>
        <w:numPr>
          <w:ilvl w:val="0"/>
          <w:numId w:val="7"/>
        </w:numPr>
        <w:spacing w:before="240"/>
        <w:rPr>
          <w:iCs/>
          <w:lang w:val="en-GB"/>
        </w:rPr>
      </w:pPr>
      <w:r w:rsidRPr="001F5D08">
        <w:rPr>
          <w:lang w:val="en-GB"/>
        </w:rPr>
        <w:t>To provide a wide range of courses for clergy</w:t>
      </w:r>
      <w:r w:rsidR="00402870">
        <w:rPr>
          <w:lang w:val="en-GB"/>
        </w:rPr>
        <w:t xml:space="preserve"> and</w:t>
      </w:r>
      <w:r w:rsidR="00BA62AF">
        <w:rPr>
          <w:lang w:val="en-GB"/>
        </w:rPr>
        <w:t xml:space="preserve"> </w:t>
      </w:r>
      <w:r w:rsidRPr="001F5D08">
        <w:rPr>
          <w:lang w:val="en-GB"/>
        </w:rPr>
        <w:t>laity of the Anglican Communion with the objective of informing the participants about the history, spirituality, worship, art</w:t>
      </w:r>
      <w:r w:rsidR="00754BBD">
        <w:rPr>
          <w:lang w:val="en-GB"/>
        </w:rPr>
        <w:t>, missiology past and present</w:t>
      </w:r>
      <w:r w:rsidRPr="001F5D08">
        <w:rPr>
          <w:lang w:val="en-GB"/>
        </w:rPr>
        <w:t xml:space="preserve"> and theology of Western Christianity from its earliest days. </w:t>
      </w:r>
      <w:r w:rsidR="00402870">
        <w:rPr>
          <w:lang w:val="en-GB"/>
        </w:rPr>
        <w:t>To co-design and deliver one off special character and tailor-made courses for seminaries and theological colleges in partnership with them. Courses</w:t>
      </w:r>
      <w:r w:rsidRPr="001F5D08">
        <w:rPr>
          <w:lang w:val="en-GB"/>
        </w:rPr>
        <w:t xml:space="preserve"> will be informed by the work of ARCIC, IARCCUM and other bodies with whom the Director will have engagement; many of these courses will have a specific link with this ecclesiological and ecumenical focus.</w:t>
      </w:r>
    </w:p>
    <w:p w14:paraId="48740776" w14:textId="77777777" w:rsidR="00FD4149" w:rsidRPr="001F5D08" w:rsidRDefault="00FD4149">
      <w:pPr>
        <w:numPr>
          <w:ilvl w:val="0"/>
          <w:numId w:val="7"/>
        </w:numPr>
        <w:spacing w:before="240"/>
        <w:rPr>
          <w:b/>
          <w:lang w:val="en-GB"/>
        </w:rPr>
      </w:pPr>
      <w:r w:rsidRPr="001F5D08">
        <w:rPr>
          <w:lang w:val="en-GB"/>
        </w:rPr>
        <w:t>To provide opportunities for Anglicans to be nourished by the artistic and spiritual heritage of 2,000 years of Western Christianity.</w:t>
      </w:r>
    </w:p>
    <w:p w14:paraId="264F2458" w14:textId="77777777" w:rsidR="00FD4149" w:rsidRPr="001F5D08" w:rsidRDefault="00FD4149">
      <w:pPr>
        <w:spacing w:before="240"/>
        <w:rPr>
          <w:lang w:val="en-GB"/>
        </w:rPr>
      </w:pPr>
      <w:r w:rsidRPr="001F5D08">
        <w:rPr>
          <w:b/>
          <w:lang w:val="en-GB"/>
        </w:rPr>
        <w:t>Library</w:t>
      </w:r>
    </w:p>
    <w:p w14:paraId="4531FBB7" w14:textId="77777777" w:rsidR="00FD4149" w:rsidRPr="001F5D08" w:rsidRDefault="00FD4149">
      <w:pPr>
        <w:spacing w:before="240"/>
        <w:rPr>
          <w:lang w:val="en-GB"/>
        </w:rPr>
      </w:pPr>
      <w:r w:rsidRPr="001F5D08">
        <w:rPr>
          <w:lang w:val="en-GB"/>
        </w:rPr>
        <w:t xml:space="preserve">It is the responsibility of the post-holder to maintain and develop the Anglican Centre library, the largest library on Anglicanism on the European Mainland (15,000 volumes), as a library widely representative of Anglican theology (within a budget approved by the Governors) and to ensure that it is available at appropriate times for academics, students and other interested in Anglicanism. </w:t>
      </w:r>
      <w:r w:rsidR="009416BD">
        <w:rPr>
          <w:lang w:val="en-GB"/>
        </w:rPr>
        <w:t>The post-holder is also responsible for directing the development of the library so that its contents become more widely available on line.</w:t>
      </w:r>
      <w:r w:rsidRPr="001F5D08">
        <w:rPr>
          <w:lang w:val="en-GB"/>
        </w:rPr>
        <w:t xml:space="preserve"> Through this the Centre also offers a different sort of witness and hospitality to students, scholars and interested lay people throughout all the churches.</w:t>
      </w:r>
    </w:p>
    <w:p w14:paraId="29927AB7" w14:textId="77777777" w:rsidR="00FD4149" w:rsidRPr="001F5D08" w:rsidRDefault="00FD4149">
      <w:pPr>
        <w:spacing w:before="240"/>
        <w:rPr>
          <w:b/>
          <w:szCs w:val="24"/>
          <w:lang w:val="en-GB"/>
        </w:rPr>
      </w:pPr>
      <w:r w:rsidRPr="001F5D08">
        <w:rPr>
          <w:b/>
          <w:szCs w:val="24"/>
          <w:lang w:val="en-GB"/>
        </w:rPr>
        <w:lastRenderedPageBreak/>
        <w:t>Communication</w:t>
      </w:r>
    </w:p>
    <w:p w14:paraId="737A9326" w14:textId="77777777" w:rsidR="00FD4149" w:rsidRDefault="00FD4149">
      <w:pPr>
        <w:spacing w:before="240"/>
        <w:rPr>
          <w:lang w:val="en-GB"/>
        </w:rPr>
      </w:pPr>
      <w:r w:rsidRPr="001F5D08">
        <w:rPr>
          <w:lang w:val="en-GB"/>
        </w:rPr>
        <w:t xml:space="preserve">The Director will oversee systematic reporting to the Anglican Communion and beyond, through regular and social media and in particular through the publication </w:t>
      </w:r>
      <w:r>
        <w:rPr>
          <w:lang w:val="en-GB"/>
        </w:rPr>
        <w:t xml:space="preserve">at least </w:t>
      </w:r>
      <w:r w:rsidRPr="001F5D08">
        <w:rPr>
          <w:lang w:val="en-GB"/>
        </w:rPr>
        <w:t>twice a year of ACR Centro, the journal of the Anglican Centre</w:t>
      </w:r>
      <w:r w:rsidR="00922AB1">
        <w:rPr>
          <w:lang w:val="en-GB"/>
        </w:rPr>
        <w:t>, whose editor is the Associate Director</w:t>
      </w:r>
      <w:r w:rsidRPr="001F5D08">
        <w:rPr>
          <w:iCs/>
          <w:lang w:val="en-GB"/>
        </w:rPr>
        <w:t xml:space="preserve">. The Director is responsible for the oversight rather than day to day </w:t>
      </w:r>
      <w:r w:rsidR="00922AB1">
        <w:rPr>
          <w:iCs/>
          <w:lang w:val="en-GB"/>
        </w:rPr>
        <w:t>management</w:t>
      </w:r>
      <w:r w:rsidR="00922AB1" w:rsidRPr="001F5D08">
        <w:rPr>
          <w:iCs/>
          <w:lang w:val="en-GB"/>
        </w:rPr>
        <w:t xml:space="preserve"> </w:t>
      </w:r>
      <w:r w:rsidR="00A30B93">
        <w:rPr>
          <w:iCs/>
          <w:lang w:val="en-GB"/>
        </w:rPr>
        <w:t xml:space="preserve">of </w:t>
      </w:r>
      <w:r w:rsidRPr="001F5D08">
        <w:rPr>
          <w:iCs/>
          <w:lang w:val="en-GB"/>
        </w:rPr>
        <w:t>the Centre web site</w:t>
      </w:r>
      <w:r w:rsidR="00922AB1">
        <w:rPr>
          <w:lang w:val="en-GB"/>
        </w:rPr>
        <w:t xml:space="preserve"> and other </w:t>
      </w:r>
      <w:r w:rsidR="00A30B93">
        <w:rPr>
          <w:lang w:val="en-GB"/>
        </w:rPr>
        <w:t xml:space="preserve">social </w:t>
      </w:r>
      <w:r w:rsidR="00922AB1">
        <w:rPr>
          <w:lang w:val="en-GB"/>
        </w:rPr>
        <w:t>media including Facebook and Twitter.</w:t>
      </w:r>
    </w:p>
    <w:p w14:paraId="406BFC62" w14:textId="77777777" w:rsidR="00FD4149" w:rsidRDefault="00FD4149">
      <w:pPr>
        <w:spacing w:before="240"/>
        <w:rPr>
          <w:lang w:val="en-GB"/>
        </w:rPr>
      </w:pPr>
    </w:p>
    <w:p w14:paraId="09BE24E1" w14:textId="77777777" w:rsidR="00FD4149" w:rsidRDefault="00FD4149">
      <w:pPr>
        <w:spacing w:before="240"/>
        <w:rPr>
          <w:lang w:val="en-GB"/>
        </w:rPr>
      </w:pPr>
    </w:p>
    <w:p w14:paraId="5E998714" w14:textId="77777777" w:rsidR="00FD4149" w:rsidRDefault="00FD4149">
      <w:pPr>
        <w:spacing w:before="240"/>
        <w:rPr>
          <w:b/>
          <w:lang w:val="en-GB"/>
        </w:rPr>
      </w:pPr>
      <w:r>
        <w:rPr>
          <w:b/>
          <w:lang w:val="en-GB"/>
        </w:rPr>
        <w:t>Five Year Plan</w:t>
      </w:r>
    </w:p>
    <w:p w14:paraId="42E00513" w14:textId="77777777" w:rsidR="00FD4149" w:rsidRPr="00D0242A" w:rsidRDefault="00FD4149">
      <w:pPr>
        <w:spacing w:before="240"/>
        <w:rPr>
          <w:lang w:val="en-GB"/>
        </w:rPr>
      </w:pPr>
      <w:r>
        <w:rPr>
          <w:lang w:val="en-GB"/>
        </w:rPr>
        <w:t xml:space="preserve">The Director will have the main responsibility for leading the implementation of </w:t>
      </w:r>
      <w:r w:rsidR="00A30B93">
        <w:rPr>
          <w:lang w:val="en-GB"/>
        </w:rPr>
        <w:t xml:space="preserve">a </w:t>
      </w:r>
      <w:r>
        <w:rPr>
          <w:lang w:val="en-GB"/>
        </w:rPr>
        <w:t xml:space="preserve">new Five Year Plan which sets goals and a renewed vision for the Centre and which </w:t>
      </w:r>
      <w:r w:rsidR="00A30B93">
        <w:rPr>
          <w:lang w:val="en-GB"/>
        </w:rPr>
        <w:t>is due to be considered</w:t>
      </w:r>
      <w:r>
        <w:rPr>
          <w:lang w:val="en-GB"/>
        </w:rPr>
        <w:t xml:space="preserve"> by the Governors in May </w:t>
      </w:r>
      <w:r w:rsidR="00A30B93">
        <w:rPr>
          <w:lang w:val="en-GB"/>
        </w:rPr>
        <w:t>2017</w:t>
      </w:r>
      <w:r>
        <w:rPr>
          <w:lang w:val="en-GB"/>
        </w:rPr>
        <w:t>.</w:t>
      </w:r>
    </w:p>
    <w:p w14:paraId="272F7894" w14:textId="77777777" w:rsidR="00FD4149" w:rsidRPr="001F5D08" w:rsidRDefault="00FD4149">
      <w:pPr>
        <w:spacing w:before="240"/>
        <w:rPr>
          <w:b/>
          <w:lang w:val="en-GB"/>
        </w:rPr>
      </w:pPr>
      <w:r w:rsidRPr="001F5D08">
        <w:rPr>
          <w:b/>
          <w:lang w:val="en-GB"/>
        </w:rPr>
        <w:t>Management</w:t>
      </w:r>
    </w:p>
    <w:p w14:paraId="633194F7" w14:textId="77777777" w:rsidR="00FD4149" w:rsidRPr="001F5D08" w:rsidRDefault="00FD4149">
      <w:pPr>
        <w:spacing w:before="240"/>
        <w:rPr>
          <w:lang w:val="en-GB"/>
        </w:rPr>
      </w:pPr>
      <w:r w:rsidRPr="001F5D08">
        <w:rPr>
          <w:lang w:val="en-GB"/>
        </w:rPr>
        <w:t xml:space="preserve">The post-holder reports both to the Archbishop of Canterbury and to the Governors of the Centre.  In particular it is </w:t>
      </w:r>
      <w:r w:rsidR="00A30B93">
        <w:rPr>
          <w:lang w:val="en-GB"/>
        </w:rPr>
        <w:t>the</w:t>
      </w:r>
      <w:r w:rsidRPr="001F5D08">
        <w:rPr>
          <w:lang w:val="en-GB"/>
        </w:rPr>
        <w:t xml:space="preserve"> responsibility</w:t>
      </w:r>
      <w:r w:rsidR="00A30B93">
        <w:rPr>
          <w:lang w:val="en-GB"/>
        </w:rPr>
        <w:t xml:space="preserve"> of the Director</w:t>
      </w:r>
      <w:r w:rsidRPr="001F5D08">
        <w:rPr>
          <w:lang w:val="en-GB"/>
        </w:rPr>
        <w:t>:</w:t>
      </w:r>
    </w:p>
    <w:p w14:paraId="002CA159" w14:textId="77777777" w:rsidR="00FD4149" w:rsidRPr="001F5D08" w:rsidRDefault="00FD4149" w:rsidP="007A57F6">
      <w:pPr>
        <w:numPr>
          <w:ilvl w:val="0"/>
          <w:numId w:val="8"/>
        </w:numPr>
        <w:spacing w:before="240"/>
        <w:rPr>
          <w:lang w:val="en-GB"/>
        </w:rPr>
      </w:pPr>
      <w:r w:rsidRPr="001F5D08">
        <w:rPr>
          <w:lang w:val="en-GB"/>
        </w:rPr>
        <w:t>To report regularly (at least quarterly) to the Governors (in writing or orally as appropriate) and to keep them well informed about activities, developments and proposed initiatives.</w:t>
      </w:r>
    </w:p>
    <w:p w14:paraId="4B369019" w14:textId="77777777" w:rsidR="00FD4149" w:rsidRPr="001F5D08" w:rsidRDefault="00FD4149" w:rsidP="007A57F6">
      <w:pPr>
        <w:numPr>
          <w:ilvl w:val="0"/>
          <w:numId w:val="8"/>
        </w:numPr>
        <w:spacing w:before="240"/>
        <w:rPr>
          <w:lang w:val="en-GB"/>
        </w:rPr>
      </w:pPr>
      <w:r w:rsidRPr="001F5D08">
        <w:rPr>
          <w:lang w:val="en-GB"/>
        </w:rPr>
        <w:t>To report to the Archbishop of Canterbury</w:t>
      </w:r>
      <w:r>
        <w:rPr>
          <w:lang w:val="en-GB"/>
        </w:rPr>
        <w:t xml:space="preserve"> in person not less than twice a year</w:t>
      </w:r>
      <w:r w:rsidRPr="001F5D08">
        <w:rPr>
          <w:lang w:val="en-GB"/>
        </w:rPr>
        <w:t xml:space="preserve">, </w:t>
      </w:r>
      <w:r>
        <w:rPr>
          <w:lang w:val="en-GB"/>
        </w:rPr>
        <w:t xml:space="preserve">and to liaise regularly according to need with </w:t>
      </w:r>
      <w:r w:rsidRPr="001F5D08">
        <w:rPr>
          <w:lang w:val="en-GB"/>
        </w:rPr>
        <w:t xml:space="preserve">his </w:t>
      </w:r>
      <w:r>
        <w:rPr>
          <w:lang w:val="en-GB"/>
        </w:rPr>
        <w:t>Ecumenical Secretary</w:t>
      </w:r>
      <w:r w:rsidRPr="001F5D08">
        <w:rPr>
          <w:lang w:val="en-GB"/>
        </w:rPr>
        <w:t xml:space="preserve">, in relation to </w:t>
      </w:r>
      <w:r>
        <w:rPr>
          <w:lang w:val="en-GB"/>
        </w:rPr>
        <w:t>all activities</w:t>
      </w:r>
      <w:r w:rsidRPr="001F5D08">
        <w:rPr>
          <w:lang w:val="en-GB"/>
        </w:rPr>
        <w:t xml:space="preserve"> as Representative of the Archbishop of Canterbury to the Holy See</w:t>
      </w:r>
      <w:r>
        <w:rPr>
          <w:lang w:val="en-GB"/>
        </w:rPr>
        <w:t>.</w:t>
      </w:r>
    </w:p>
    <w:p w14:paraId="0742F4D7" w14:textId="77777777" w:rsidR="00FD4149" w:rsidRPr="001F5D08" w:rsidRDefault="00FD4149">
      <w:pPr>
        <w:numPr>
          <w:ilvl w:val="0"/>
          <w:numId w:val="8"/>
        </w:numPr>
        <w:spacing w:before="240"/>
        <w:rPr>
          <w:lang w:val="en-GB"/>
        </w:rPr>
      </w:pPr>
      <w:r w:rsidRPr="001F5D08">
        <w:rPr>
          <w:lang w:val="en-GB"/>
        </w:rPr>
        <w:t>To control the finances in Rome of the Anglican Centre within a budget approved by the Governors and as directed by them.</w:t>
      </w:r>
    </w:p>
    <w:p w14:paraId="2EB7913B" w14:textId="77777777" w:rsidR="00FD4149" w:rsidRPr="001F5D08" w:rsidRDefault="00FD4149" w:rsidP="007A57F6">
      <w:pPr>
        <w:numPr>
          <w:ilvl w:val="0"/>
          <w:numId w:val="8"/>
        </w:numPr>
        <w:spacing w:before="240"/>
        <w:rPr>
          <w:lang w:val="en-GB"/>
        </w:rPr>
      </w:pPr>
      <w:r w:rsidRPr="001F5D08">
        <w:rPr>
          <w:lang w:val="en-GB"/>
        </w:rPr>
        <w:t>To manage the other staff of the Anglican Centre, based in Rome, currently being</w:t>
      </w:r>
      <w:r w:rsidR="00A30B93">
        <w:rPr>
          <w:lang w:val="en-GB"/>
        </w:rPr>
        <w:t xml:space="preserve"> the</w:t>
      </w:r>
      <w:r w:rsidRPr="001F5D08">
        <w:rPr>
          <w:lang w:val="en-GB"/>
        </w:rPr>
        <w:t xml:space="preserve">: </w:t>
      </w:r>
      <w:r w:rsidRPr="001F5D08">
        <w:rPr>
          <w:lang w:val="en-GB"/>
        </w:rPr>
        <w:br/>
      </w:r>
      <w:r w:rsidRPr="001F5D08">
        <w:rPr>
          <w:lang w:val="en-GB"/>
        </w:rPr>
        <w:tab/>
      </w:r>
      <w:r w:rsidR="00A30B93">
        <w:rPr>
          <w:lang w:val="en-GB"/>
        </w:rPr>
        <w:t>Associate Director</w:t>
      </w:r>
      <w:r w:rsidR="00A30B93">
        <w:rPr>
          <w:lang w:val="en-GB"/>
        </w:rPr>
        <w:br/>
      </w:r>
      <w:r w:rsidR="00A30B93">
        <w:rPr>
          <w:lang w:val="en-GB"/>
        </w:rPr>
        <w:tab/>
        <w:t>Centre Manager</w:t>
      </w:r>
      <w:r w:rsidRPr="001F5D08">
        <w:rPr>
          <w:lang w:val="en-GB"/>
        </w:rPr>
        <w:t xml:space="preserve"> </w:t>
      </w:r>
      <w:r w:rsidR="00A30B93">
        <w:rPr>
          <w:lang w:val="en-GB"/>
        </w:rPr>
        <w:br/>
      </w:r>
      <w:r w:rsidR="00A30B93">
        <w:rPr>
          <w:lang w:val="en-GB"/>
        </w:rPr>
        <w:tab/>
        <w:t>part time Assistant to the Centre Manager</w:t>
      </w:r>
      <w:r w:rsidRPr="001F5D08">
        <w:rPr>
          <w:lang w:val="en-GB"/>
        </w:rPr>
        <w:br/>
      </w:r>
      <w:r w:rsidRPr="001F5D08">
        <w:rPr>
          <w:lang w:val="en-GB"/>
        </w:rPr>
        <w:tab/>
        <w:t>part time Librarian</w:t>
      </w:r>
      <w:r w:rsidR="00A30B93">
        <w:rPr>
          <w:lang w:val="en-GB"/>
        </w:rPr>
        <w:t xml:space="preserve"> and archivist</w:t>
      </w:r>
      <w:r w:rsidRPr="001F5D08">
        <w:rPr>
          <w:lang w:val="en-GB"/>
        </w:rPr>
        <w:br/>
      </w:r>
      <w:r w:rsidRPr="001F5D08">
        <w:rPr>
          <w:lang w:val="en-GB"/>
        </w:rPr>
        <w:tab/>
        <w:t xml:space="preserve">part time cleaner/housekeeper.  </w:t>
      </w:r>
      <w:r w:rsidRPr="001F5D08">
        <w:rPr>
          <w:lang w:val="en-GB"/>
        </w:rPr>
        <w:br/>
      </w:r>
    </w:p>
    <w:p w14:paraId="534B55F4" w14:textId="77777777" w:rsidR="00FD4149" w:rsidRPr="001F5D08" w:rsidRDefault="00FD4149">
      <w:pPr>
        <w:spacing w:before="240"/>
        <w:rPr>
          <w:b/>
          <w:lang w:val="en-GB"/>
        </w:rPr>
      </w:pPr>
      <w:r w:rsidRPr="001F5D08">
        <w:rPr>
          <w:b/>
          <w:lang w:val="en-GB"/>
        </w:rPr>
        <w:t>Other relationships</w:t>
      </w:r>
    </w:p>
    <w:p w14:paraId="0C2D6376" w14:textId="77777777" w:rsidR="00FD4149" w:rsidRPr="001F5D08" w:rsidRDefault="00FD4149">
      <w:pPr>
        <w:spacing w:before="240"/>
        <w:rPr>
          <w:lang w:val="en-GB"/>
        </w:rPr>
      </w:pPr>
      <w:r w:rsidRPr="001F5D08">
        <w:rPr>
          <w:lang w:val="en-GB"/>
        </w:rPr>
        <w:t>The post-holder is required to maintain and develop a significant number of other relationships and in particular:</w:t>
      </w:r>
    </w:p>
    <w:p w14:paraId="444D55F9" w14:textId="77777777" w:rsidR="00FD4149" w:rsidRPr="001F5D08" w:rsidRDefault="00FD4149" w:rsidP="007A57F6">
      <w:pPr>
        <w:numPr>
          <w:ilvl w:val="0"/>
          <w:numId w:val="9"/>
        </w:numPr>
        <w:spacing w:before="240"/>
        <w:rPr>
          <w:lang w:val="en-GB"/>
        </w:rPr>
      </w:pPr>
      <w:r w:rsidRPr="001F5D08">
        <w:rPr>
          <w:lang w:val="en-GB"/>
        </w:rPr>
        <w:t>To liaise constructively with all the various staff at Lambeth Palace and at the Anglican Communion Office responsible for any matters relating to the Vatican and to the Anglican Centre.</w:t>
      </w:r>
    </w:p>
    <w:p w14:paraId="65E7FC75" w14:textId="77777777" w:rsidR="00FD4149" w:rsidRPr="001F5D08" w:rsidRDefault="00FD4149" w:rsidP="007A57F6">
      <w:pPr>
        <w:numPr>
          <w:ilvl w:val="0"/>
          <w:numId w:val="9"/>
        </w:numPr>
        <w:spacing w:before="240"/>
        <w:rPr>
          <w:lang w:val="en-GB"/>
        </w:rPr>
      </w:pPr>
      <w:r w:rsidRPr="001F5D08">
        <w:rPr>
          <w:lang w:val="en-GB"/>
        </w:rPr>
        <w:t>To liaise with PCPCU, the British and other Ambassadors to the Holy See and the UK and other Nuncios</w:t>
      </w:r>
    </w:p>
    <w:p w14:paraId="0FCD0DE4" w14:textId="77777777" w:rsidR="00FD4149" w:rsidRPr="001F5D08" w:rsidRDefault="00FD4149" w:rsidP="007A57F6">
      <w:pPr>
        <w:numPr>
          <w:ilvl w:val="0"/>
          <w:numId w:val="9"/>
        </w:numPr>
        <w:spacing w:before="240"/>
        <w:rPr>
          <w:lang w:val="en-GB"/>
        </w:rPr>
      </w:pPr>
      <w:r w:rsidRPr="001F5D08">
        <w:rPr>
          <w:lang w:val="en-GB"/>
        </w:rPr>
        <w:lastRenderedPageBreak/>
        <w:t xml:space="preserve">To liaise with the primates, leaders and ecumenical representatives of the Anglican Communion </w:t>
      </w:r>
    </w:p>
    <w:p w14:paraId="489AA132" w14:textId="77777777" w:rsidR="00FD4149" w:rsidRPr="001F5D08" w:rsidRDefault="00FD4149" w:rsidP="007A57F6">
      <w:pPr>
        <w:numPr>
          <w:ilvl w:val="0"/>
          <w:numId w:val="9"/>
        </w:numPr>
        <w:spacing w:before="240"/>
        <w:rPr>
          <w:lang w:val="en-GB"/>
        </w:rPr>
      </w:pPr>
      <w:r w:rsidRPr="001F5D08">
        <w:rPr>
          <w:lang w:val="en-GB"/>
        </w:rPr>
        <w:t>To liaise with specialists in Anglican-Roman Catholic relations</w:t>
      </w:r>
    </w:p>
    <w:p w14:paraId="6F26CBEF" w14:textId="77777777" w:rsidR="00FD4149" w:rsidRPr="008E6B5D" w:rsidRDefault="00FD4149" w:rsidP="008E6B5D">
      <w:pPr>
        <w:numPr>
          <w:ilvl w:val="0"/>
          <w:numId w:val="9"/>
        </w:numPr>
        <w:spacing w:before="240"/>
        <w:rPr>
          <w:lang w:val="en-GB"/>
        </w:rPr>
      </w:pPr>
      <w:r w:rsidRPr="001F5D08">
        <w:rPr>
          <w:lang w:val="en-GB"/>
        </w:rPr>
        <w:t xml:space="preserve">To liaise with and encourage the Friends of the Anglican Centre in Rome in the various countries where groups of Friends are active (currently </w:t>
      </w:r>
      <w:r w:rsidR="00A30B93">
        <w:rPr>
          <w:lang w:val="en-GB"/>
        </w:rPr>
        <w:t>the UK</w:t>
      </w:r>
      <w:r w:rsidRPr="001F5D08">
        <w:rPr>
          <w:lang w:val="en-GB"/>
        </w:rPr>
        <w:t>, the USA, Canada, Australia and New Zealand)</w:t>
      </w:r>
    </w:p>
    <w:p w14:paraId="3E6A88AF" w14:textId="77777777" w:rsidR="00FD4149" w:rsidRPr="001F5D08" w:rsidRDefault="00FD4149">
      <w:pPr>
        <w:spacing w:before="240"/>
        <w:rPr>
          <w:b/>
          <w:lang w:val="en-GB"/>
        </w:rPr>
      </w:pPr>
      <w:r w:rsidRPr="001F5D08">
        <w:rPr>
          <w:b/>
          <w:lang w:val="en-GB"/>
        </w:rPr>
        <w:t>Residence</w:t>
      </w:r>
    </w:p>
    <w:p w14:paraId="180A7AF7" w14:textId="77777777" w:rsidR="00FD4149" w:rsidRPr="001F5D08" w:rsidRDefault="00FD4149">
      <w:pPr>
        <w:spacing w:before="240"/>
        <w:rPr>
          <w:lang w:val="en-GB"/>
        </w:rPr>
      </w:pPr>
      <w:r w:rsidRPr="001F5D08">
        <w:rPr>
          <w:lang w:val="en-GB"/>
        </w:rPr>
        <w:t xml:space="preserve">Accommodation is provided for the post-holder at the Anglican Centre, which occupies a large apartment in Palazzo Doria Pamphilj, at Piazza del Collegio Romano 2, 00186 Rome, Italy.  </w:t>
      </w:r>
      <w:r w:rsidR="00A30B93">
        <w:rPr>
          <w:lang w:val="en-GB"/>
        </w:rPr>
        <w:t>The accommodation is a private area</w:t>
      </w:r>
      <w:r w:rsidR="008E6B5D">
        <w:rPr>
          <w:lang w:val="en-GB"/>
        </w:rPr>
        <w:t>,</w:t>
      </w:r>
      <w:r w:rsidR="00A30B93">
        <w:rPr>
          <w:lang w:val="en-GB"/>
        </w:rPr>
        <w:t xml:space="preserve"> which includes two bedrooms</w:t>
      </w:r>
      <w:r w:rsidR="00C44B33">
        <w:rPr>
          <w:lang w:val="en-GB"/>
        </w:rPr>
        <w:t>, within the Centre</w:t>
      </w:r>
      <w:r w:rsidR="00A30B93">
        <w:rPr>
          <w:lang w:val="en-GB"/>
        </w:rPr>
        <w:t>.  In addition</w:t>
      </w:r>
      <w:r w:rsidR="00C44B33">
        <w:rPr>
          <w:lang w:val="en-GB"/>
        </w:rPr>
        <w:t>,</w:t>
      </w:r>
      <w:r w:rsidR="00A30B93">
        <w:rPr>
          <w:lang w:val="en-GB"/>
        </w:rPr>
        <w:t xml:space="preserve"> there is accommodation for two other people, who may be scholars in residence or other visitors.</w:t>
      </w:r>
    </w:p>
    <w:p w14:paraId="651C23F4" w14:textId="77777777" w:rsidR="00FD4149" w:rsidRPr="001F5D08" w:rsidRDefault="00FD4149" w:rsidP="00481207">
      <w:pPr>
        <w:spacing w:before="240"/>
        <w:ind w:left="-720"/>
        <w:rPr>
          <w:b/>
          <w:lang w:val="en-GB"/>
        </w:rPr>
      </w:pPr>
      <w:r w:rsidRPr="001F5D08">
        <w:rPr>
          <w:b/>
          <w:lang w:val="en-GB"/>
        </w:rPr>
        <w:br w:type="page"/>
      </w:r>
      <w:r w:rsidRPr="001F5D08">
        <w:rPr>
          <w:b/>
          <w:lang w:val="en-GB"/>
        </w:rPr>
        <w:lastRenderedPageBreak/>
        <w:t xml:space="preserve">REPRESENTATIVE OF THE ARCHBISHOP OF CANTERBURY TO THE HOLY SEE </w:t>
      </w:r>
    </w:p>
    <w:p w14:paraId="039C39C3" w14:textId="77777777" w:rsidR="00FD4149" w:rsidRPr="001F5D08" w:rsidRDefault="00FD4149">
      <w:pPr>
        <w:spacing w:before="240"/>
        <w:ind w:left="-720"/>
        <w:jc w:val="center"/>
        <w:rPr>
          <w:b/>
          <w:lang w:val="en-GB"/>
        </w:rPr>
      </w:pPr>
      <w:r w:rsidRPr="001F5D08">
        <w:rPr>
          <w:b/>
          <w:lang w:val="en-GB"/>
        </w:rPr>
        <w:t>AND</w:t>
      </w:r>
    </w:p>
    <w:p w14:paraId="1B609375" w14:textId="77777777" w:rsidR="00FD4149" w:rsidRPr="001F5D08" w:rsidRDefault="00FD4149">
      <w:pPr>
        <w:spacing w:before="240"/>
        <w:ind w:left="-720"/>
        <w:jc w:val="center"/>
        <w:rPr>
          <w:b/>
          <w:lang w:val="en-GB"/>
        </w:rPr>
      </w:pPr>
      <w:r w:rsidRPr="001F5D08">
        <w:rPr>
          <w:b/>
          <w:lang w:val="en-GB"/>
        </w:rPr>
        <w:t>DIRECTOR OF THE ANGLICAN CENTRE IN ROME</w:t>
      </w:r>
    </w:p>
    <w:p w14:paraId="6305AA05" w14:textId="77777777" w:rsidR="00FD4149" w:rsidRPr="001F5D08" w:rsidRDefault="00FD4149">
      <w:pPr>
        <w:spacing w:before="240"/>
        <w:ind w:left="-720"/>
        <w:jc w:val="center"/>
        <w:rPr>
          <w:b/>
          <w:lang w:val="en-GB"/>
        </w:rPr>
      </w:pPr>
      <w:r w:rsidRPr="001F5D08">
        <w:rPr>
          <w:b/>
          <w:lang w:val="en-GB"/>
        </w:rPr>
        <w:t>PERSON SPECIFICATION</w:t>
      </w:r>
    </w:p>
    <w:p w14:paraId="6B587CB2" w14:textId="77777777" w:rsidR="00FD4149" w:rsidRPr="001F5D08" w:rsidRDefault="00FD4149">
      <w:pPr>
        <w:spacing w:before="240"/>
        <w:ind w:left="-720"/>
        <w:jc w:val="center"/>
        <w:rPr>
          <w:b/>
          <w:lang w:val="en-GB"/>
        </w:rPr>
      </w:pPr>
    </w:p>
    <w:p w14:paraId="3CB4B4AC" w14:textId="77777777" w:rsidR="00FD4149" w:rsidRPr="001F5D08" w:rsidRDefault="00FD4149">
      <w:pPr>
        <w:spacing w:before="240"/>
        <w:jc w:val="left"/>
        <w:rPr>
          <w:lang w:val="en-GB"/>
        </w:rPr>
      </w:pPr>
      <w:r w:rsidRPr="001F5D08">
        <w:rPr>
          <w:lang w:val="en-GB"/>
        </w:rPr>
        <w:t xml:space="preserve">A person of experience and stature. </w:t>
      </w:r>
    </w:p>
    <w:p w14:paraId="7B83F5A2" w14:textId="77777777" w:rsidR="00FD4149" w:rsidRPr="001F5D08" w:rsidRDefault="00FD4149">
      <w:pPr>
        <w:spacing w:before="240"/>
        <w:jc w:val="left"/>
        <w:rPr>
          <w:lang w:val="en-GB"/>
        </w:rPr>
      </w:pPr>
      <w:r w:rsidRPr="001F5D08">
        <w:rPr>
          <w:lang w:val="en-GB"/>
        </w:rPr>
        <w:t>A bishop of the Anglican Communion.</w:t>
      </w:r>
    </w:p>
    <w:p w14:paraId="10734F2D" w14:textId="77777777" w:rsidR="00FD4149" w:rsidRPr="001F5D08" w:rsidRDefault="00FD4149">
      <w:pPr>
        <w:spacing w:before="240"/>
        <w:jc w:val="left"/>
        <w:rPr>
          <w:lang w:val="en-GB"/>
        </w:rPr>
      </w:pPr>
      <w:r w:rsidRPr="001F5D08">
        <w:rPr>
          <w:lang w:val="en-GB"/>
        </w:rPr>
        <w:t>A diplomat with good oral and written communication skills</w:t>
      </w:r>
      <w:r>
        <w:rPr>
          <w:lang w:val="en-GB"/>
        </w:rPr>
        <w:t>,</w:t>
      </w:r>
      <w:r w:rsidRPr="001F5D08">
        <w:rPr>
          <w:lang w:val="en-GB"/>
        </w:rPr>
        <w:t xml:space="preserve"> </w:t>
      </w:r>
      <w:r>
        <w:rPr>
          <w:lang w:val="en-GB"/>
        </w:rPr>
        <w:t>sound</w:t>
      </w:r>
      <w:r w:rsidRPr="001F5D08">
        <w:rPr>
          <w:lang w:val="en-GB"/>
        </w:rPr>
        <w:t xml:space="preserve"> political judgement</w:t>
      </w:r>
      <w:r>
        <w:rPr>
          <w:lang w:val="en-GB"/>
        </w:rPr>
        <w:t>, and evident cultural sympathy</w:t>
      </w:r>
      <w:r w:rsidRPr="001F5D08">
        <w:rPr>
          <w:lang w:val="en-GB"/>
        </w:rPr>
        <w:t>.  The post-holder would need to relate proactively with a wide range of people, including Cardinals, Vatican officials, Anglican Communion and Lambeth Palace staff, Primates, visiting bishops, clergy and laity.</w:t>
      </w:r>
    </w:p>
    <w:p w14:paraId="32B1269F" w14:textId="77777777" w:rsidR="00FD4149" w:rsidRPr="001F5D08" w:rsidRDefault="00FD4149">
      <w:pPr>
        <w:spacing w:before="240"/>
        <w:jc w:val="left"/>
        <w:rPr>
          <w:lang w:val="en-GB"/>
        </w:rPr>
      </w:pPr>
      <w:r w:rsidRPr="001F5D08">
        <w:rPr>
          <w:lang w:val="en-GB"/>
        </w:rPr>
        <w:t xml:space="preserve">Theologically able.  An ability to understand and communicate to others the essence of the theological </w:t>
      </w:r>
      <w:r>
        <w:rPr>
          <w:lang w:val="en-GB"/>
        </w:rPr>
        <w:t xml:space="preserve">and missiological </w:t>
      </w:r>
      <w:r w:rsidRPr="001F5D08">
        <w:rPr>
          <w:lang w:val="en-GB"/>
        </w:rPr>
        <w:t>discussion between the Anglican Communion and the Roman Catholic Church.</w:t>
      </w:r>
    </w:p>
    <w:p w14:paraId="51238138" w14:textId="77777777" w:rsidR="00FD4149" w:rsidRPr="001F5D08" w:rsidRDefault="00FD4149">
      <w:pPr>
        <w:spacing w:before="240"/>
        <w:jc w:val="left"/>
        <w:rPr>
          <w:lang w:val="en-GB"/>
        </w:rPr>
      </w:pPr>
      <w:r w:rsidRPr="001F5D08">
        <w:rPr>
          <w:lang w:val="en-GB"/>
        </w:rPr>
        <w:t>An aptitude for collecting, organising and analysing information from a wide range of sources, and distilling them into an appropriate and succinct form for briefing purposes</w:t>
      </w:r>
    </w:p>
    <w:p w14:paraId="5A212AEB" w14:textId="77777777" w:rsidR="00FD4149" w:rsidRPr="001F5D08" w:rsidRDefault="00FD4149">
      <w:pPr>
        <w:spacing w:before="240"/>
        <w:jc w:val="left"/>
        <w:rPr>
          <w:lang w:val="en-GB"/>
        </w:rPr>
      </w:pPr>
      <w:r w:rsidRPr="001F5D08">
        <w:rPr>
          <w:lang w:val="en-GB"/>
        </w:rPr>
        <w:t xml:space="preserve">A willingness and an ability to represent the breadth of the Anglican Communion. </w:t>
      </w:r>
    </w:p>
    <w:p w14:paraId="45785096" w14:textId="77777777" w:rsidR="00FD4149" w:rsidRPr="001F5D08" w:rsidRDefault="00FD4149">
      <w:pPr>
        <w:spacing w:before="240"/>
        <w:jc w:val="left"/>
        <w:rPr>
          <w:lang w:val="en-GB"/>
        </w:rPr>
      </w:pPr>
      <w:r w:rsidRPr="001F5D08">
        <w:rPr>
          <w:lang w:val="en-GB"/>
        </w:rPr>
        <w:t xml:space="preserve">Good linguistic ability.  A knowledge of Italian is preferable and a willingness and ability to learn Italian is essential. </w:t>
      </w:r>
    </w:p>
    <w:p w14:paraId="33B874D1" w14:textId="11A5E279" w:rsidR="00FD4149" w:rsidRDefault="00FD4149">
      <w:pPr>
        <w:spacing w:before="240"/>
        <w:jc w:val="left"/>
        <w:rPr>
          <w:lang w:val="en-GB"/>
        </w:rPr>
      </w:pPr>
      <w:r w:rsidRPr="001F5D08">
        <w:rPr>
          <w:lang w:val="en-GB"/>
        </w:rPr>
        <w:t>An ability to oversee and contribute to the courses offered by the Centre.</w:t>
      </w:r>
    </w:p>
    <w:p w14:paraId="23EDF8A7" w14:textId="3C0446BF" w:rsidR="00402870" w:rsidRPr="001F5D08" w:rsidRDefault="00402870">
      <w:pPr>
        <w:spacing w:before="240"/>
        <w:jc w:val="left"/>
        <w:rPr>
          <w:lang w:val="en-GB"/>
        </w:rPr>
      </w:pPr>
      <w:r>
        <w:rPr>
          <w:lang w:val="en-GB"/>
        </w:rPr>
        <w:t>An ability to present lectures and pilgrimage topics of choice and relevance with passion and skill. To be able to offer experiences that transform as much as inform.</w:t>
      </w:r>
    </w:p>
    <w:p w14:paraId="46664619" w14:textId="77777777" w:rsidR="00FD4149" w:rsidRPr="001F5D08" w:rsidRDefault="00FD4149">
      <w:pPr>
        <w:spacing w:before="240"/>
        <w:jc w:val="left"/>
        <w:rPr>
          <w:lang w:val="en-GB"/>
        </w:rPr>
      </w:pPr>
      <w:r w:rsidRPr="001F5D08">
        <w:rPr>
          <w:lang w:val="en-GB"/>
        </w:rPr>
        <w:t>A person of prayer who will sustain the liturgical and spiritual life of the Centre.</w:t>
      </w:r>
    </w:p>
    <w:p w14:paraId="5C9C148E" w14:textId="77777777" w:rsidR="00FD4149" w:rsidRPr="001F5D08" w:rsidRDefault="00FD4149" w:rsidP="000261C8">
      <w:pPr>
        <w:spacing w:before="240"/>
        <w:jc w:val="left"/>
        <w:rPr>
          <w:lang w:val="en-GB"/>
        </w:rPr>
      </w:pPr>
      <w:r w:rsidRPr="001F5D08">
        <w:rPr>
          <w:lang w:val="en-GB"/>
        </w:rPr>
        <w:t>An aptitude for developing constructive relationships with organisations and individuals and for working in partnership with others</w:t>
      </w:r>
    </w:p>
    <w:p w14:paraId="6ACD85DE" w14:textId="77777777" w:rsidR="00FD4149" w:rsidRPr="001F5D08" w:rsidRDefault="00FD4149">
      <w:pPr>
        <w:spacing w:before="240"/>
        <w:jc w:val="left"/>
        <w:rPr>
          <w:b/>
          <w:lang w:val="en-GB"/>
        </w:rPr>
      </w:pPr>
      <w:r w:rsidRPr="001F5D08">
        <w:rPr>
          <w:lang w:val="en-GB"/>
        </w:rPr>
        <w:t>Management skills.  The ability to manage a small staff team and to oversee the administration of the Centre.</w:t>
      </w:r>
    </w:p>
    <w:p w14:paraId="69958045" w14:textId="77777777" w:rsidR="00FD4149" w:rsidRPr="001F5D08" w:rsidRDefault="00FD4149">
      <w:pPr>
        <w:spacing w:before="240"/>
        <w:jc w:val="left"/>
        <w:rPr>
          <w:lang w:val="en-GB"/>
        </w:rPr>
      </w:pPr>
      <w:r w:rsidRPr="001F5D08">
        <w:rPr>
          <w:lang w:val="en-GB"/>
        </w:rPr>
        <w:t xml:space="preserve">Flexibility and humility. The willingness to work collaboratively and to facilitate activities ranging from visits to Rome by the Archbishop of Canterbury and other Primates and bishops of the Anglican Communion, as well as to welcome </w:t>
      </w:r>
      <w:r w:rsidR="00C44B33">
        <w:rPr>
          <w:lang w:val="en-GB"/>
        </w:rPr>
        <w:t xml:space="preserve">seminarians, </w:t>
      </w:r>
      <w:r w:rsidRPr="001F5D08">
        <w:rPr>
          <w:lang w:val="en-GB"/>
        </w:rPr>
        <w:t>parish visits and those of individual clergy and laity.</w:t>
      </w:r>
      <w:r w:rsidR="00C44B33">
        <w:rPr>
          <w:lang w:val="en-GB"/>
        </w:rPr>
        <w:t xml:space="preserve"> A willingness to undertake mundane tasks when necessary.</w:t>
      </w:r>
    </w:p>
    <w:p w14:paraId="2766C331" w14:textId="77777777" w:rsidR="00FD4149" w:rsidRPr="001F5D08" w:rsidRDefault="00FD4149">
      <w:pPr>
        <w:spacing w:before="240"/>
        <w:jc w:val="left"/>
        <w:rPr>
          <w:lang w:val="en-GB"/>
        </w:rPr>
      </w:pPr>
    </w:p>
    <w:p w14:paraId="2C5AE666" w14:textId="77777777" w:rsidR="00FD4149" w:rsidRPr="001F5D08" w:rsidRDefault="00FD4149">
      <w:pPr>
        <w:spacing w:before="240"/>
        <w:jc w:val="left"/>
        <w:rPr>
          <w:lang w:val="en-GB"/>
        </w:rPr>
      </w:pPr>
      <w:r w:rsidRPr="001F5D08">
        <w:rPr>
          <w:b/>
          <w:lang w:val="en-GB"/>
        </w:rPr>
        <w:br w:type="page"/>
      </w:r>
      <w:r w:rsidRPr="001F5D08">
        <w:rPr>
          <w:b/>
          <w:lang w:val="en-GB"/>
        </w:rPr>
        <w:lastRenderedPageBreak/>
        <w:t>TERMS AND CONDITIONS</w:t>
      </w:r>
    </w:p>
    <w:p w14:paraId="3645A85A" w14:textId="77777777" w:rsidR="00FD4149" w:rsidRPr="001F5D08" w:rsidRDefault="00FD4149">
      <w:pPr>
        <w:pStyle w:val="Hanging1Indent"/>
        <w:spacing w:before="240"/>
        <w:rPr>
          <w:lang w:val="en-GB"/>
        </w:rPr>
      </w:pPr>
      <w:r w:rsidRPr="001F5D08">
        <w:rPr>
          <w:lang w:val="en-GB"/>
        </w:rPr>
        <w:t>1</w:t>
      </w:r>
      <w:r w:rsidRPr="001F5D08">
        <w:rPr>
          <w:lang w:val="en-GB"/>
        </w:rPr>
        <w:tab/>
      </w:r>
      <w:r w:rsidRPr="001F5D08">
        <w:rPr>
          <w:b/>
          <w:lang w:val="en-GB"/>
        </w:rPr>
        <w:t>Job Title</w:t>
      </w:r>
    </w:p>
    <w:p w14:paraId="2958619C" w14:textId="77777777" w:rsidR="00FD4149" w:rsidRPr="001F5D08" w:rsidRDefault="00FD4149">
      <w:pPr>
        <w:pStyle w:val="Hanging1Indent"/>
        <w:spacing w:before="240"/>
        <w:rPr>
          <w:lang w:val="en-GB"/>
        </w:rPr>
      </w:pPr>
      <w:r w:rsidRPr="001F5D08">
        <w:rPr>
          <w:lang w:val="en-GB"/>
        </w:rPr>
        <w:tab/>
        <w:t>Representative of the Archbishop of Canterbury to the Holy See and Director of the Anglican Centre in Rome</w:t>
      </w:r>
    </w:p>
    <w:p w14:paraId="3EA55A24" w14:textId="77777777" w:rsidR="00FD4149" w:rsidRPr="001F5D08" w:rsidRDefault="00FD4149">
      <w:pPr>
        <w:pStyle w:val="Hanging1Indent"/>
        <w:spacing w:before="240"/>
        <w:rPr>
          <w:lang w:val="en-GB"/>
        </w:rPr>
      </w:pPr>
      <w:r w:rsidRPr="001F5D08">
        <w:rPr>
          <w:lang w:val="en-GB"/>
        </w:rPr>
        <w:t>2</w:t>
      </w:r>
      <w:r w:rsidRPr="001F5D08">
        <w:rPr>
          <w:lang w:val="en-GB"/>
        </w:rPr>
        <w:tab/>
      </w:r>
      <w:r w:rsidRPr="001F5D08">
        <w:rPr>
          <w:b/>
          <w:lang w:val="en-GB"/>
        </w:rPr>
        <w:t>Job Description</w:t>
      </w:r>
    </w:p>
    <w:p w14:paraId="687FE0F5" w14:textId="77777777" w:rsidR="00FD4149" w:rsidRPr="001F5D08" w:rsidRDefault="00FD4149">
      <w:pPr>
        <w:pStyle w:val="Hanging1Indent"/>
        <w:spacing w:before="240"/>
        <w:rPr>
          <w:lang w:val="en-GB"/>
        </w:rPr>
      </w:pPr>
      <w:r w:rsidRPr="001F5D08">
        <w:rPr>
          <w:lang w:val="en-GB"/>
        </w:rPr>
        <w:tab/>
        <w:t>As above</w:t>
      </w:r>
    </w:p>
    <w:p w14:paraId="0CE5F498" w14:textId="77777777" w:rsidR="00FD4149" w:rsidRPr="001F5D08" w:rsidRDefault="00FD4149">
      <w:pPr>
        <w:pStyle w:val="Hanging1Indent"/>
        <w:spacing w:before="240"/>
        <w:rPr>
          <w:lang w:val="en-GB"/>
        </w:rPr>
      </w:pPr>
      <w:r w:rsidRPr="001F5D08">
        <w:rPr>
          <w:lang w:val="en-GB"/>
        </w:rPr>
        <w:t>3</w:t>
      </w:r>
      <w:r w:rsidRPr="001F5D08">
        <w:rPr>
          <w:lang w:val="en-GB"/>
        </w:rPr>
        <w:tab/>
      </w:r>
      <w:r w:rsidRPr="001F5D08">
        <w:rPr>
          <w:b/>
          <w:lang w:val="en-GB"/>
        </w:rPr>
        <w:t>Accountability</w:t>
      </w:r>
    </w:p>
    <w:p w14:paraId="6CE519AC" w14:textId="77777777" w:rsidR="00FD4149" w:rsidRPr="001F5D08" w:rsidRDefault="00FD4149" w:rsidP="00583544">
      <w:pPr>
        <w:pStyle w:val="Hanging1Indent"/>
        <w:spacing w:before="240"/>
        <w:rPr>
          <w:lang w:val="en-GB"/>
        </w:rPr>
      </w:pPr>
      <w:r w:rsidRPr="001F5D08">
        <w:rPr>
          <w:lang w:val="en-GB"/>
        </w:rPr>
        <w:tab/>
        <w:t>The post-holder is responsible to the Archbishop of Canterbury and to the Governors of the Anglican Centre in Rome through their designated representatives.  An annual review will be carried out jointly by the Archbishop’s representative on the governing body and the Chair of the Governors.</w:t>
      </w:r>
    </w:p>
    <w:p w14:paraId="2C16CD01" w14:textId="77777777" w:rsidR="00FD4149" w:rsidRPr="001F5D08" w:rsidRDefault="00FD4149" w:rsidP="00583544">
      <w:pPr>
        <w:pStyle w:val="Hanging1Indent"/>
        <w:spacing w:before="240"/>
        <w:rPr>
          <w:lang w:val="en-GB"/>
        </w:rPr>
      </w:pPr>
      <w:r w:rsidRPr="001F5D08">
        <w:rPr>
          <w:lang w:val="en-GB"/>
        </w:rPr>
        <w:t>4</w:t>
      </w:r>
      <w:r w:rsidRPr="001F5D08">
        <w:rPr>
          <w:lang w:val="en-GB"/>
        </w:rPr>
        <w:tab/>
      </w:r>
      <w:r w:rsidRPr="001F5D08">
        <w:rPr>
          <w:b/>
          <w:lang w:val="en-GB"/>
        </w:rPr>
        <w:t>Employment</w:t>
      </w:r>
      <w:r w:rsidRPr="001F5D08">
        <w:rPr>
          <w:b/>
          <w:lang w:val="en-GB"/>
        </w:rPr>
        <w:br/>
      </w:r>
      <w:r w:rsidRPr="001F5D08">
        <w:rPr>
          <w:b/>
          <w:lang w:val="en-GB"/>
        </w:rPr>
        <w:br/>
      </w:r>
      <w:r w:rsidRPr="001F5D08">
        <w:rPr>
          <w:lang w:val="en-GB"/>
        </w:rPr>
        <w:t>The post-holder is employed by the Anglican Centre in Rome, a UK company limited by guarantee which is also registered as a charity.</w:t>
      </w:r>
    </w:p>
    <w:p w14:paraId="01C35A09" w14:textId="77777777" w:rsidR="00FD4149" w:rsidRPr="001F5D08" w:rsidRDefault="00FD4149">
      <w:pPr>
        <w:pStyle w:val="Hanging1Indent"/>
        <w:spacing w:before="240"/>
        <w:rPr>
          <w:lang w:val="en-GB"/>
        </w:rPr>
      </w:pPr>
      <w:r w:rsidRPr="001F5D08">
        <w:rPr>
          <w:lang w:val="en-GB"/>
        </w:rPr>
        <w:t>5</w:t>
      </w:r>
      <w:r w:rsidRPr="001F5D08">
        <w:rPr>
          <w:lang w:val="en-GB"/>
        </w:rPr>
        <w:tab/>
      </w:r>
      <w:r w:rsidRPr="001F5D08">
        <w:rPr>
          <w:b/>
          <w:lang w:val="en-GB"/>
        </w:rPr>
        <w:t>Salary</w:t>
      </w:r>
    </w:p>
    <w:p w14:paraId="3E61C75D" w14:textId="3A7802A3" w:rsidR="00FD4149" w:rsidRPr="001F5D08" w:rsidRDefault="00FD4149">
      <w:pPr>
        <w:pStyle w:val="Hanging1Indent"/>
        <w:spacing w:before="240"/>
        <w:rPr>
          <w:lang w:val="en-GB"/>
        </w:rPr>
      </w:pPr>
      <w:r w:rsidRPr="001F5D08">
        <w:rPr>
          <w:lang w:val="en-GB"/>
        </w:rPr>
        <w:tab/>
        <w:t xml:space="preserve">The salary, which is payable monthly in arrears, is paid at the same rate as a Bishop </w:t>
      </w:r>
      <w:r w:rsidR="00FA04E6">
        <w:rPr>
          <w:lang w:val="en-GB"/>
        </w:rPr>
        <w:t>in the Church of England, which</w:t>
      </w:r>
      <w:r w:rsidR="00C44B33" w:rsidRPr="001F5D08">
        <w:rPr>
          <w:lang w:val="en-GB"/>
        </w:rPr>
        <w:t xml:space="preserve"> </w:t>
      </w:r>
      <w:r w:rsidRPr="001F5D08">
        <w:rPr>
          <w:lang w:val="en-GB"/>
        </w:rPr>
        <w:t xml:space="preserve">is </w:t>
      </w:r>
      <w:r w:rsidR="00FA04E6">
        <w:rPr>
          <w:lang w:val="en-GB"/>
        </w:rPr>
        <w:t xml:space="preserve">currently </w:t>
      </w:r>
      <w:r w:rsidRPr="001F5D08">
        <w:rPr>
          <w:lang w:val="en-GB"/>
        </w:rPr>
        <w:t>£</w:t>
      </w:r>
      <w:r w:rsidR="00FA04E6">
        <w:rPr>
          <w:lang w:val="en-GB"/>
        </w:rPr>
        <w:t>35,200</w:t>
      </w:r>
      <w:r w:rsidRPr="001F5D08">
        <w:rPr>
          <w:lang w:val="en-GB"/>
        </w:rPr>
        <w:t xml:space="preserve"> per annum for full time service.  </w:t>
      </w:r>
    </w:p>
    <w:p w14:paraId="482A0830" w14:textId="77777777" w:rsidR="00FD4149" w:rsidRPr="001F5D08" w:rsidRDefault="00FD4149">
      <w:pPr>
        <w:pStyle w:val="Hanging1Indent"/>
        <w:spacing w:before="240"/>
        <w:rPr>
          <w:lang w:val="en-GB"/>
        </w:rPr>
      </w:pPr>
      <w:r w:rsidRPr="001F5D08">
        <w:rPr>
          <w:lang w:val="en-GB"/>
        </w:rPr>
        <w:t>6</w:t>
      </w:r>
      <w:r w:rsidRPr="001F5D08">
        <w:rPr>
          <w:lang w:val="en-GB"/>
        </w:rPr>
        <w:tab/>
      </w:r>
      <w:r w:rsidRPr="001F5D08">
        <w:rPr>
          <w:b/>
          <w:lang w:val="en-GB"/>
        </w:rPr>
        <w:t>Accommodation</w:t>
      </w:r>
    </w:p>
    <w:p w14:paraId="0F88FC45" w14:textId="77777777" w:rsidR="00FD4149" w:rsidRPr="001F5D08" w:rsidRDefault="00FD4149">
      <w:pPr>
        <w:pStyle w:val="Hanging1Indent"/>
        <w:spacing w:before="240"/>
        <w:rPr>
          <w:lang w:val="en-GB"/>
        </w:rPr>
      </w:pPr>
      <w:r w:rsidRPr="001F5D08">
        <w:rPr>
          <w:lang w:val="en-GB"/>
        </w:rPr>
        <w:tab/>
        <w:t>Free furnished accommodation is provided at the Centre.  The accommodation is suitable for a single person or for a married couple, but is not adequate for children.   The Centre is responsible for rent, repairs, lighting, heating, power and telephone.</w:t>
      </w:r>
    </w:p>
    <w:p w14:paraId="1542ACF3" w14:textId="77777777" w:rsidR="00FD4149" w:rsidRPr="001F5D08" w:rsidRDefault="00FD4149">
      <w:pPr>
        <w:pStyle w:val="Hanging1Indent"/>
        <w:spacing w:before="240"/>
        <w:rPr>
          <w:lang w:val="en-GB"/>
        </w:rPr>
      </w:pPr>
      <w:r w:rsidRPr="001F5D08">
        <w:rPr>
          <w:lang w:val="en-GB"/>
        </w:rPr>
        <w:t>7</w:t>
      </w:r>
      <w:r w:rsidRPr="001F5D08">
        <w:rPr>
          <w:lang w:val="en-GB"/>
        </w:rPr>
        <w:tab/>
      </w:r>
      <w:r w:rsidRPr="001F5D08">
        <w:rPr>
          <w:b/>
          <w:lang w:val="en-GB"/>
        </w:rPr>
        <w:t>Taxation</w:t>
      </w:r>
    </w:p>
    <w:p w14:paraId="39F19D80" w14:textId="77777777" w:rsidR="00FD4149" w:rsidRPr="001F5D08" w:rsidRDefault="00FD4149">
      <w:pPr>
        <w:pStyle w:val="Hanging1Indent"/>
        <w:spacing w:before="240"/>
        <w:rPr>
          <w:lang w:val="en-GB"/>
        </w:rPr>
      </w:pPr>
      <w:r w:rsidRPr="001F5D08">
        <w:rPr>
          <w:lang w:val="en-GB"/>
        </w:rPr>
        <w:tab/>
        <w:t>The post-holder will be responsible for any liability to personal taxation whether in Italy or elsewhere.</w:t>
      </w:r>
    </w:p>
    <w:p w14:paraId="05340C53" w14:textId="77777777" w:rsidR="00FD4149" w:rsidRPr="001F5D08" w:rsidRDefault="00FD4149">
      <w:pPr>
        <w:pStyle w:val="Hanging1Indent"/>
        <w:spacing w:before="240"/>
        <w:rPr>
          <w:lang w:val="en-GB"/>
        </w:rPr>
      </w:pPr>
      <w:r w:rsidRPr="001F5D08">
        <w:rPr>
          <w:lang w:val="en-GB"/>
        </w:rPr>
        <w:t>8</w:t>
      </w:r>
      <w:r w:rsidRPr="001F5D08">
        <w:rPr>
          <w:lang w:val="en-GB"/>
        </w:rPr>
        <w:tab/>
      </w:r>
      <w:r w:rsidRPr="001F5D08">
        <w:rPr>
          <w:b/>
          <w:lang w:val="en-GB"/>
        </w:rPr>
        <w:t>Pension</w:t>
      </w:r>
    </w:p>
    <w:p w14:paraId="38C970F1" w14:textId="77777777" w:rsidR="00FD4149" w:rsidRPr="001F5D08" w:rsidRDefault="00FD4149">
      <w:pPr>
        <w:pStyle w:val="Hanging1Indent"/>
        <w:spacing w:before="240"/>
        <w:rPr>
          <w:lang w:val="en-GB"/>
        </w:rPr>
      </w:pPr>
      <w:r w:rsidRPr="001F5D08">
        <w:rPr>
          <w:lang w:val="en-GB"/>
        </w:rPr>
        <w:tab/>
        <w:t>Pension arrangements will be available.  The details will depend upon the nationality of the person appointed.</w:t>
      </w:r>
    </w:p>
    <w:p w14:paraId="22FEAE83" w14:textId="77777777" w:rsidR="00FD4149" w:rsidRPr="001F5D08" w:rsidRDefault="00FD4149">
      <w:pPr>
        <w:pStyle w:val="Hanging1Indent"/>
        <w:spacing w:before="240"/>
        <w:rPr>
          <w:lang w:val="en-GB"/>
        </w:rPr>
      </w:pPr>
      <w:r w:rsidRPr="001F5D08">
        <w:rPr>
          <w:lang w:val="en-GB"/>
        </w:rPr>
        <w:t>9</w:t>
      </w:r>
      <w:r w:rsidRPr="001F5D08">
        <w:rPr>
          <w:lang w:val="en-GB"/>
        </w:rPr>
        <w:tab/>
      </w:r>
      <w:r w:rsidRPr="001F5D08">
        <w:rPr>
          <w:b/>
          <w:lang w:val="en-GB"/>
        </w:rPr>
        <w:t>Passages</w:t>
      </w:r>
    </w:p>
    <w:p w14:paraId="1F798CB7" w14:textId="77777777" w:rsidR="00FD4149" w:rsidRPr="001F5D08" w:rsidRDefault="00FD4149">
      <w:pPr>
        <w:pStyle w:val="Hanging1Indent"/>
        <w:spacing w:before="240"/>
        <w:rPr>
          <w:lang w:val="en-GB"/>
        </w:rPr>
      </w:pPr>
      <w:r w:rsidRPr="001F5D08">
        <w:rPr>
          <w:lang w:val="en-GB"/>
        </w:rPr>
        <w:tab/>
        <w:t xml:space="preserve">The cost of travel to Rome from </w:t>
      </w:r>
      <w:r>
        <w:rPr>
          <w:lang w:val="en-GB"/>
        </w:rPr>
        <w:t>the</w:t>
      </w:r>
      <w:r w:rsidRPr="001F5D08">
        <w:rPr>
          <w:lang w:val="en-GB"/>
        </w:rPr>
        <w:t xml:space="preserve"> country of origin for the post-holder (and </w:t>
      </w:r>
      <w:r w:rsidR="00C44B33">
        <w:rPr>
          <w:lang w:val="en-GB"/>
        </w:rPr>
        <w:t>their</w:t>
      </w:r>
      <w:r w:rsidR="009E45E4">
        <w:rPr>
          <w:lang w:val="en-GB"/>
        </w:rPr>
        <w:t xml:space="preserve"> </w:t>
      </w:r>
      <w:r>
        <w:rPr>
          <w:lang w:val="en-GB"/>
        </w:rPr>
        <w:t>spouse</w:t>
      </w:r>
      <w:r w:rsidRPr="001F5D08">
        <w:rPr>
          <w:lang w:val="en-GB"/>
        </w:rPr>
        <w:t xml:space="preserve">) will be met, on taking up the appointment, and also the cost of returning to </w:t>
      </w:r>
      <w:r>
        <w:rPr>
          <w:lang w:val="en-GB"/>
        </w:rPr>
        <w:t>the</w:t>
      </w:r>
      <w:r w:rsidRPr="001F5D08">
        <w:rPr>
          <w:lang w:val="en-GB"/>
        </w:rPr>
        <w:t xml:space="preserve"> country of origin at the end of </w:t>
      </w:r>
      <w:r>
        <w:rPr>
          <w:lang w:val="en-GB"/>
        </w:rPr>
        <w:t>the</w:t>
      </w:r>
      <w:r w:rsidRPr="001F5D08">
        <w:rPr>
          <w:lang w:val="en-GB"/>
        </w:rPr>
        <w:t xml:space="preserve"> period of service.   During the period of this contract, the Anglican Centre will also pay for one return journey each year from Rome to the country of origin for the post-holder (and </w:t>
      </w:r>
      <w:r w:rsidR="00C44B33">
        <w:rPr>
          <w:lang w:val="en-GB"/>
        </w:rPr>
        <w:t>their</w:t>
      </w:r>
      <w:r>
        <w:rPr>
          <w:lang w:val="en-GB"/>
        </w:rPr>
        <w:t xml:space="preserve"> spouse</w:t>
      </w:r>
      <w:r w:rsidRPr="001F5D08">
        <w:rPr>
          <w:lang w:val="en-GB"/>
        </w:rPr>
        <w:t>) for home leave.</w:t>
      </w:r>
    </w:p>
    <w:p w14:paraId="15181A01" w14:textId="77777777" w:rsidR="00FD4149" w:rsidRPr="001F5D08" w:rsidRDefault="00FD4149">
      <w:pPr>
        <w:pStyle w:val="Hanging1Indent"/>
        <w:spacing w:before="240"/>
        <w:rPr>
          <w:lang w:val="en-GB"/>
        </w:rPr>
      </w:pPr>
      <w:r w:rsidRPr="001F5D08">
        <w:rPr>
          <w:lang w:val="en-GB"/>
        </w:rPr>
        <w:t>10</w:t>
      </w:r>
      <w:r w:rsidRPr="001F5D08">
        <w:rPr>
          <w:lang w:val="en-GB"/>
        </w:rPr>
        <w:tab/>
      </w:r>
      <w:r w:rsidRPr="001F5D08">
        <w:rPr>
          <w:b/>
          <w:lang w:val="en-GB"/>
        </w:rPr>
        <w:t>Moving expenses</w:t>
      </w:r>
    </w:p>
    <w:p w14:paraId="58AA63D1" w14:textId="77777777" w:rsidR="00FD4149" w:rsidRPr="001F5D08" w:rsidRDefault="00FD4149">
      <w:pPr>
        <w:pStyle w:val="Hanging1Indent"/>
        <w:spacing w:before="240"/>
        <w:rPr>
          <w:lang w:val="en-GB"/>
        </w:rPr>
      </w:pPr>
      <w:r w:rsidRPr="001F5D08">
        <w:rPr>
          <w:lang w:val="en-GB"/>
        </w:rPr>
        <w:tab/>
        <w:t>The cost of freight for the post-holder’s baggage and any household items, on taking up his appointment in Rome, will be met up to a maximum of £</w:t>
      </w:r>
      <w:r w:rsidR="00C44B33">
        <w:rPr>
          <w:lang w:val="en-GB"/>
        </w:rPr>
        <w:t>2,000</w:t>
      </w:r>
      <w:r w:rsidRPr="001F5D08">
        <w:rPr>
          <w:lang w:val="en-GB"/>
        </w:rPr>
        <w:t xml:space="preserve">.  A similar sum will </w:t>
      </w:r>
      <w:r w:rsidRPr="001F5D08">
        <w:rPr>
          <w:lang w:val="en-GB"/>
        </w:rPr>
        <w:lastRenderedPageBreak/>
        <w:t>also be payable at the end of the contract for the return of personal possessions from Italy to the country of origin on finally leaving the service of the Anglican Centre.</w:t>
      </w:r>
      <w:r w:rsidR="00C44B33">
        <w:rPr>
          <w:lang w:val="en-GB"/>
        </w:rPr>
        <w:t xml:space="preserve"> The Centre is fully furnished and this allowance is intended for personal items only.</w:t>
      </w:r>
    </w:p>
    <w:p w14:paraId="1BC41F65" w14:textId="77777777" w:rsidR="00FD4149" w:rsidRPr="001F5D08" w:rsidRDefault="00FD4149">
      <w:pPr>
        <w:pStyle w:val="Hanging1Indent"/>
        <w:spacing w:before="240"/>
        <w:rPr>
          <w:lang w:val="en-GB"/>
        </w:rPr>
      </w:pPr>
      <w:r w:rsidRPr="001F5D08">
        <w:rPr>
          <w:lang w:val="en-GB"/>
        </w:rPr>
        <w:t>11</w:t>
      </w:r>
      <w:r w:rsidRPr="001F5D08">
        <w:rPr>
          <w:lang w:val="en-GB"/>
        </w:rPr>
        <w:tab/>
      </w:r>
      <w:r w:rsidRPr="001F5D08">
        <w:rPr>
          <w:b/>
          <w:lang w:val="en-GB"/>
        </w:rPr>
        <w:t>Leave</w:t>
      </w:r>
    </w:p>
    <w:p w14:paraId="4DF530B2" w14:textId="77777777" w:rsidR="00C44B33" w:rsidRPr="001F5D08" w:rsidRDefault="00FD4149" w:rsidP="00C44B33">
      <w:pPr>
        <w:pStyle w:val="Hanging1Indent"/>
        <w:spacing w:before="240"/>
        <w:rPr>
          <w:lang w:val="en-GB"/>
        </w:rPr>
      </w:pPr>
      <w:r w:rsidRPr="001F5D08">
        <w:rPr>
          <w:lang w:val="en-GB"/>
        </w:rPr>
        <w:tab/>
        <w:t xml:space="preserve">The post-holder is entitled to 6 weeks leave per annum, i.e. 30 working days and all local public holidays. </w:t>
      </w:r>
      <w:r>
        <w:rPr>
          <w:lang w:val="en-GB"/>
        </w:rPr>
        <w:t xml:space="preserve"> A further five days may be taken as a spiritual retreat.</w:t>
      </w:r>
    </w:p>
    <w:p w14:paraId="5259EFAF" w14:textId="77777777" w:rsidR="00C44B33" w:rsidRDefault="00FD4149">
      <w:pPr>
        <w:pStyle w:val="Hanging1Indent"/>
        <w:spacing w:before="240"/>
        <w:rPr>
          <w:b/>
          <w:lang w:val="en-GB"/>
        </w:rPr>
      </w:pPr>
      <w:r w:rsidRPr="001F5D08">
        <w:rPr>
          <w:lang w:val="en-GB"/>
        </w:rPr>
        <w:t>12</w:t>
      </w:r>
      <w:r w:rsidRPr="001F5D08">
        <w:rPr>
          <w:lang w:val="en-GB"/>
        </w:rPr>
        <w:tab/>
      </w:r>
      <w:r w:rsidR="0000594F" w:rsidRPr="00FF50D1">
        <w:rPr>
          <w:b/>
          <w:lang w:val="en-GB"/>
        </w:rPr>
        <w:t>Healthcare</w:t>
      </w:r>
    </w:p>
    <w:p w14:paraId="5F4CF04D" w14:textId="77777777" w:rsidR="00C44B33" w:rsidRDefault="0000594F" w:rsidP="0000594F">
      <w:pPr>
        <w:pStyle w:val="Hanging1Indent"/>
        <w:spacing w:before="240"/>
        <w:rPr>
          <w:lang w:val="en-GB"/>
        </w:rPr>
      </w:pPr>
      <w:r>
        <w:rPr>
          <w:lang w:val="en-GB"/>
        </w:rPr>
        <w:tab/>
        <w:t>Private healthcare cover is provided for the Director and their spouse.</w:t>
      </w:r>
    </w:p>
    <w:p w14:paraId="25ABB11C" w14:textId="77777777" w:rsidR="00FD4149" w:rsidRPr="001F5D08" w:rsidRDefault="00C44B33">
      <w:pPr>
        <w:pStyle w:val="Hanging1Indent"/>
        <w:spacing w:before="240"/>
        <w:rPr>
          <w:lang w:val="en-GB"/>
        </w:rPr>
      </w:pPr>
      <w:r>
        <w:rPr>
          <w:lang w:val="en-GB"/>
        </w:rPr>
        <w:t>13</w:t>
      </w:r>
      <w:r>
        <w:rPr>
          <w:lang w:val="en-GB"/>
        </w:rPr>
        <w:tab/>
      </w:r>
      <w:r w:rsidR="00FD4149" w:rsidRPr="001F5D08">
        <w:rPr>
          <w:b/>
          <w:lang w:val="en-GB"/>
        </w:rPr>
        <w:t>Sickness</w:t>
      </w:r>
    </w:p>
    <w:p w14:paraId="46B651AB" w14:textId="77777777" w:rsidR="00FD4149" w:rsidRPr="001F5D08" w:rsidRDefault="00FD4149">
      <w:pPr>
        <w:pStyle w:val="Hanging1Indent"/>
        <w:spacing w:before="240"/>
        <w:rPr>
          <w:lang w:val="en-GB"/>
        </w:rPr>
      </w:pPr>
      <w:r w:rsidRPr="001F5D08">
        <w:rPr>
          <w:lang w:val="en-GB"/>
        </w:rPr>
        <w:tab/>
        <w:t>In the event of inability to work owing to sickness, as certified by a registered medical practitioner or hospital, the post-holder will be entitled to be paid in full for up to 3 months, less any benefit payable by any Government Social Security Scheme, followed by up to a further 3 months on half pay.</w:t>
      </w:r>
    </w:p>
    <w:p w14:paraId="5B67E66F" w14:textId="77777777" w:rsidR="00FD4149" w:rsidRPr="001F5D08" w:rsidRDefault="00C44B33">
      <w:pPr>
        <w:pStyle w:val="Hanging1Indent"/>
        <w:spacing w:before="240"/>
        <w:rPr>
          <w:lang w:val="en-GB"/>
        </w:rPr>
      </w:pPr>
      <w:r w:rsidRPr="001F5D08">
        <w:rPr>
          <w:lang w:val="en-GB"/>
        </w:rPr>
        <w:t>1</w:t>
      </w:r>
      <w:r>
        <w:rPr>
          <w:lang w:val="en-GB"/>
        </w:rPr>
        <w:t>4</w:t>
      </w:r>
      <w:r w:rsidR="00FD4149" w:rsidRPr="001F5D08">
        <w:rPr>
          <w:lang w:val="en-GB"/>
        </w:rPr>
        <w:tab/>
      </w:r>
      <w:r w:rsidR="00FD4149" w:rsidRPr="001F5D08">
        <w:rPr>
          <w:b/>
          <w:lang w:val="en-GB"/>
        </w:rPr>
        <w:t>Term</w:t>
      </w:r>
    </w:p>
    <w:p w14:paraId="3C001DF2" w14:textId="77777777" w:rsidR="00FD4149" w:rsidRPr="001F5D08" w:rsidRDefault="00FD4149">
      <w:pPr>
        <w:pStyle w:val="Hanging1Indent"/>
        <w:spacing w:before="240"/>
        <w:rPr>
          <w:lang w:val="en-GB"/>
        </w:rPr>
      </w:pPr>
      <w:r w:rsidRPr="001F5D08">
        <w:rPr>
          <w:lang w:val="en-GB"/>
        </w:rPr>
        <w:tab/>
        <w:t>It is hoped that the post-holder will remain in post for a period of five years.</w:t>
      </w:r>
    </w:p>
    <w:p w14:paraId="6B899CC9" w14:textId="77777777" w:rsidR="00FD4149" w:rsidRPr="001F5D08" w:rsidRDefault="00C44B33">
      <w:pPr>
        <w:pStyle w:val="Hanging1Indent"/>
        <w:spacing w:before="240"/>
        <w:rPr>
          <w:lang w:val="en-GB"/>
        </w:rPr>
      </w:pPr>
      <w:r w:rsidRPr="001F5D08">
        <w:rPr>
          <w:lang w:val="en-GB"/>
        </w:rPr>
        <w:t>1</w:t>
      </w:r>
      <w:r>
        <w:rPr>
          <w:lang w:val="en-GB"/>
        </w:rPr>
        <w:t>5</w:t>
      </w:r>
      <w:r w:rsidR="00FD4149" w:rsidRPr="001F5D08">
        <w:rPr>
          <w:lang w:val="en-GB"/>
        </w:rPr>
        <w:tab/>
      </w:r>
      <w:r w:rsidR="00FD4149" w:rsidRPr="001F5D08">
        <w:rPr>
          <w:b/>
          <w:lang w:val="en-GB"/>
        </w:rPr>
        <w:t>Notice</w:t>
      </w:r>
    </w:p>
    <w:p w14:paraId="1950BCFD" w14:textId="59280E41" w:rsidR="00FD4149" w:rsidRPr="001F5D08" w:rsidRDefault="00FD4149">
      <w:pPr>
        <w:pStyle w:val="Hanging1Indent"/>
        <w:spacing w:before="240"/>
        <w:rPr>
          <w:lang w:val="en-GB"/>
        </w:rPr>
      </w:pPr>
      <w:r w:rsidRPr="001F5D08">
        <w:rPr>
          <w:lang w:val="en-GB"/>
        </w:rPr>
        <w:tab/>
        <w:t xml:space="preserve">The contract may be </w:t>
      </w:r>
      <w:r>
        <w:rPr>
          <w:lang w:val="en-GB"/>
        </w:rPr>
        <w:t>terminated</w:t>
      </w:r>
      <w:r w:rsidRPr="001F5D08">
        <w:rPr>
          <w:lang w:val="en-GB"/>
        </w:rPr>
        <w:t xml:space="preserve"> by six </w:t>
      </w:r>
      <w:r w:rsidR="009E45E4" w:rsidRPr="001F5D08">
        <w:rPr>
          <w:lang w:val="en-GB"/>
        </w:rPr>
        <w:t>months’ notice</w:t>
      </w:r>
      <w:r w:rsidRPr="001F5D08">
        <w:rPr>
          <w:lang w:val="en-GB"/>
        </w:rPr>
        <w:t xml:space="preserve"> in writing on either side.  </w:t>
      </w:r>
    </w:p>
    <w:p w14:paraId="496EF407" w14:textId="77777777" w:rsidR="00FD4149" w:rsidRPr="001F5D08" w:rsidRDefault="00C44B33">
      <w:pPr>
        <w:pStyle w:val="Hanging1Indent"/>
        <w:spacing w:before="240"/>
        <w:rPr>
          <w:lang w:val="en-GB"/>
        </w:rPr>
      </w:pPr>
      <w:r w:rsidRPr="001F5D08">
        <w:rPr>
          <w:lang w:val="en-GB"/>
        </w:rPr>
        <w:t>1</w:t>
      </w:r>
      <w:r>
        <w:rPr>
          <w:lang w:val="en-GB"/>
        </w:rPr>
        <w:t>6</w:t>
      </w:r>
      <w:r w:rsidR="00FD4149" w:rsidRPr="001F5D08">
        <w:rPr>
          <w:lang w:val="en-GB"/>
        </w:rPr>
        <w:tab/>
      </w:r>
      <w:r w:rsidR="00FD4149" w:rsidRPr="001F5D08">
        <w:rPr>
          <w:b/>
          <w:lang w:val="en-GB"/>
        </w:rPr>
        <w:t>Grievances</w:t>
      </w:r>
    </w:p>
    <w:p w14:paraId="40947A46" w14:textId="5E73C45B" w:rsidR="00FD4149" w:rsidRPr="001F5D08" w:rsidRDefault="00FD4149">
      <w:pPr>
        <w:pStyle w:val="Hanging1Indent"/>
        <w:spacing w:before="240"/>
        <w:rPr>
          <w:lang w:val="en-GB"/>
        </w:rPr>
      </w:pPr>
      <w:r w:rsidRPr="001F5D08">
        <w:rPr>
          <w:lang w:val="en-GB"/>
        </w:rPr>
        <w:tab/>
        <w:t xml:space="preserve">In the event of any grievance arising during the course of the post-holder’s employment, </w:t>
      </w:r>
      <w:r w:rsidR="009E45E4">
        <w:rPr>
          <w:lang w:val="en-GB"/>
        </w:rPr>
        <w:t>the Director</w:t>
      </w:r>
      <w:r w:rsidRPr="001F5D08">
        <w:rPr>
          <w:lang w:val="en-GB"/>
        </w:rPr>
        <w:t xml:space="preserve"> should initially take the matter up with the Treasurer or the Archbishop’s representative on the governing body, but if the matter cannot be resolved </w:t>
      </w:r>
      <w:r w:rsidR="009E45E4">
        <w:rPr>
          <w:lang w:val="en-GB"/>
        </w:rPr>
        <w:t>teh Director</w:t>
      </w:r>
      <w:r w:rsidRPr="001F5D08">
        <w:rPr>
          <w:lang w:val="en-GB"/>
        </w:rPr>
        <w:t xml:space="preserve"> shall have a right of appeal to the Governors.  The decision of the Governors shall be final.</w:t>
      </w:r>
    </w:p>
    <w:p w14:paraId="1B239F15" w14:textId="77777777" w:rsidR="00FD4149" w:rsidRPr="001F5D08" w:rsidRDefault="0000594F">
      <w:pPr>
        <w:pStyle w:val="Hanging1Indent"/>
        <w:spacing w:before="240"/>
        <w:rPr>
          <w:lang w:val="en-GB"/>
        </w:rPr>
      </w:pPr>
      <w:r w:rsidRPr="001F5D08">
        <w:rPr>
          <w:lang w:val="en-GB"/>
        </w:rPr>
        <w:t>1</w:t>
      </w:r>
      <w:r>
        <w:rPr>
          <w:lang w:val="en-GB"/>
        </w:rPr>
        <w:t>7</w:t>
      </w:r>
      <w:r w:rsidR="00FD4149" w:rsidRPr="001F5D08">
        <w:rPr>
          <w:lang w:val="en-GB"/>
        </w:rPr>
        <w:tab/>
      </w:r>
      <w:r w:rsidR="00FD4149" w:rsidRPr="001F5D08">
        <w:rPr>
          <w:b/>
          <w:lang w:val="en-GB"/>
        </w:rPr>
        <w:t>Law</w:t>
      </w:r>
      <w:r w:rsidR="00FD4149" w:rsidRPr="001F5D08">
        <w:rPr>
          <w:lang w:val="en-GB"/>
        </w:rPr>
        <w:br/>
      </w:r>
      <w:r w:rsidR="00FD4149" w:rsidRPr="001F5D08">
        <w:rPr>
          <w:lang w:val="en-GB"/>
        </w:rPr>
        <w:br/>
        <w:t>This employment shall be governed by English law.</w:t>
      </w:r>
    </w:p>
    <w:p w14:paraId="409A9F54" w14:textId="77777777" w:rsidR="00FD4149" w:rsidRPr="001F5D08" w:rsidRDefault="00FD4149">
      <w:pPr>
        <w:pStyle w:val="Hanging1Indent"/>
        <w:spacing w:before="240"/>
        <w:rPr>
          <w:lang w:val="en-GB"/>
        </w:rPr>
      </w:pPr>
      <w:r w:rsidRPr="001F5D08">
        <w:rPr>
          <w:lang w:val="en-GB"/>
        </w:rPr>
        <w:br w:type="page"/>
      </w:r>
    </w:p>
    <w:p w14:paraId="06DF23EC" w14:textId="77777777" w:rsidR="00FD4149" w:rsidRPr="001F5D08" w:rsidRDefault="00FD4149">
      <w:pPr>
        <w:pStyle w:val="Hanging1Indent"/>
        <w:spacing w:before="240"/>
        <w:jc w:val="center"/>
        <w:rPr>
          <w:lang w:val="en-GB"/>
        </w:rPr>
      </w:pPr>
      <w:r w:rsidRPr="001F5D08">
        <w:rPr>
          <w:b/>
          <w:lang w:val="en-GB"/>
        </w:rPr>
        <w:lastRenderedPageBreak/>
        <w:t>BACKGROUND INFORMATION</w:t>
      </w:r>
    </w:p>
    <w:p w14:paraId="3971D65F" w14:textId="77777777" w:rsidR="00FD4149" w:rsidRPr="001F5D08" w:rsidRDefault="00FD4149">
      <w:pPr>
        <w:pStyle w:val="Hanging1Indent"/>
        <w:spacing w:before="240"/>
        <w:jc w:val="left"/>
        <w:rPr>
          <w:lang w:val="en-GB"/>
        </w:rPr>
      </w:pPr>
      <w:r w:rsidRPr="001F5D08">
        <w:rPr>
          <w:lang w:val="en-GB"/>
        </w:rPr>
        <w:t>1</w:t>
      </w:r>
      <w:r w:rsidRPr="001F5D08">
        <w:rPr>
          <w:lang w:val="en-GB"/>
        </w:rPr>
        <w:tab/>
        <w:t>The Anglican Centre in Rome is a United Kingdom company limited by guarantee (Company No 2604444) and registered as a charity (Charity No 1003666).</w:t>
      </w:r>
    </w:p>
    <w:p w14:paraId="5F39D8D8" w14:textId="77777777" w:rsidR="00FD4149" w:rsidRPr="001F5D08" w:rsidRDefault="00FD4149">
      <w:pPr>
        <w:pStyle w:val="Hanging1Indent"/>
        <w:spacing w:before="240"/>
        <w:jc w:val="left"/>
        <w:rPr>
          <w:lang w:val="en-GB"/>
        </w:rPr>
      </w:pPr>
      <w:r w:rsidRPr="001F5D08">
        <w:rPr>
          <w:lang w:val="en-GB"/>
        </w:rPr>
        <w:t>2</w:t>
      </w:r>
      <w:r w:rsidRPr="001F5D08">
        <w:rPr>
          <w:lang w:val="en-GB"/>
        </w:rPr>
        <w:tab/>
        <w:t>The Governors of the Anglican Centre are:</w:t>
      </w:r>
    </w:p>
    <w:tbl>
      <w:tblPr>
        <w:tblW w:w="0" w:type="auto"/>
        <w:tblLayout w:type="fixed"/>
        <w:tblCellMar>
          <w:left w:w="80" w:type="dxa"/>
          <w:right w:w="80" w:type="dxa"/>
        </w:tblCellMar>
        <w:tblLook w:val="0000" w:firstRow="0" w:lastRow="0" w:firstColumn="0" w:lastColumn="0" w:noHBand="0" w:noVBand="0"/>
      </w:tblPr>
      <w:tblGrid>
        <w:gridCol w:w="4470"/>
        <w:gridCol w:w="4470"/>
      </w:tblGrid>
      <w:tr w:rsidR="00FD4149" w:rsidRPr="001F5D08" w14:paraId="64457D86" w14:textId="77777777">
        <w:trPr>
          <w:cantSplit/>
        </w:trPr>
        <w:tc>
          <w:tcPr>
            <w:tcW w:w="4470" w:type="dxa"/>
          </w:tcPr>
          <w:p w14:paraId="4940CA9B" w14:textId="77777777" w:rsidR="00FD4149" w:rsidRPr="001F5D08" w:rsidRDefault="00FD4149">
            <w:pPr>
              <w:spacing w:before="240"/>
              <w:jc w:val="left"/>
              <w:rPr>
                <w:lang w:val="en-GB"/>
              </w:rPr>
            </w:pPr>
            <w:r w:rsidRPr="001F5D08">
              <w:rPr>
                <w:lang w:val="en-GB"/>
              </w:rPr>
              <w:t xml:space="preserve">The Rt Revd </w:t>
            </w:r>
            <w:r w:rsidR="00B771AD">
              <w:rPr>
                <w:lang w:val="en-GB"/>
              </w:rPr>
              <w:t xml:space="preserve">Dr </w:t>
            </w:r>
            <w:r w:rsidRPr="001F5D08">
              <w:rPr>
                <w:lang w:val="en-GB"/>
              </w:rPr>
              <w:t>Stephen Platten</w:t>
            </w:r>
          </w:p>
        </w:tc>
        <w:tc>
          <w:tcPr>
            <w:tcW w:w="4470" w:type="dxa"/>
          </w:tcPr>
          <w:p w14:paraId="55A98AFA" w14:textId="77777777" w:rsidR="00FD4149" w:rsidRPr="001F5D08" w:rsidRDefault="00FD4149">
            <w:pPr>
              <w:spacing w:before="240"/>
              <w:jc w:val="left"/>
              <w:rPr>
                <w:lang w:val="en-GB"/>
              </w:rPr>
            </w:pPr>
            <w:r w:rsidRPr="001F5D08">
              <w:rPr>
                <w:lang w:val="en-GB"/>
              </w:rPr>
              <w:t xml:space="preserve">Chairman </w:t>
            </w:r>
          </w:p>
        </w:tc>
      </w:tr>
      <w:tr w:rsidR="00FD4149" w:rsidRPr="001F5D08" w14:paraId="58A0EE4D" w14:textId="77777777">
        <w:trPr>
          <w:cantSplit/>
        </w:trPr>
        <w:tc>
          <w:tcPr>
            <w:tcW w:w="4470" w:type="dxa"/>
          </w:tcPr>
          <w:p w14:paraId="58ED5C50" w14:textId="77777777" w:rsidR="00072C36" w:rsidRPr="00FF50D1" w:rsidRDefault="00072C36" w:rsidP="007E74E0">
            <w:pPr>
              <w:spacing w:before="240"/>
              <w:jc w:val="left"/>
              <w:rPr>
                <w:lang w:val="en-GB"/>
              </w:rPr>
            </w:pPr>
            <w:r w:rsidRPr="00FF50D1">
              <w:rPr>
                <w:lang w:val="en-GB"/>
              </w:rPr>
              <w:t>The Very Revd Kurt Dunkle</w:t>
            </w:r>
            <w:r w:rsidRPr="00FF50D1">
              <w:rPr>
                <w:lang w:val="en-GB"/>
              </w:rPr>
              <w:br/>
              <w:t>Dean and President, The General Theological Seminary of the Episcopal Church</w:t>
            </w:r>
          </w:p>
        </w:tc>
        <w:tc>
          <w:tcPr>
            <w:tcW w:w="4470" w:type="dxa"/>
          </w:tcPr>
          <w:p w14:paraId="24FB52B7" w14:textId="77777777" w:rsidR="00FD4149" w:rsidRPr="001F5D08" w:rsidRDefault="00FD4149" w:rsidP="007E74E0">
            <w:pPr>
              <w:spacing w:before="240"/>
              <w:jc w:val="left"/>
              <w:rPr>
                <w:lang w:val="en-GB"/>
              </w:rPr>
            </w:pPr>
            <w:r w:rsidRPr="001F5D08">
              <w:rPr>
                <w:lang w:val="en-GB"/>
              </w:rPr>
              <w:t xml:space="preserve">Nominated by the Presiding Bishop of </w:t>
            </w:r>
            <w:r>
              <w:rPr>
                <w:lang w:val="en-GB"/>
              </w:rPr>
              <w:t>T</w:t>
            </w:r>
            <w:r w:rsidRPr="001F5D08">
              <w:rPr>
                <w:lang w:val="en-GB"/>
              </w:rPr>
              <w:t>he Episcopal Church</w:t>
            </w:r>
          </w:p>
        </w:tc>
      </w:tr>
      <w:tr w:rsidR="00FD4149" w:rsidRPr="001F5D08" w14:paraId="58526125" w14:textId="77777777">
        <w:trPr>
          <w:cantSplit/>
        </w:trPr>
        <w:tc>
          <w:tcPr>
            <w:tcW w:w="4470" w:type="dxa"/>
          </w:tcPr>
          <w:p w14:paraId="30E2E62D" w14:textId="77777777" w:rsidR="00FD4149" w:rsidRPr="001F5D08" w:rsidRDefault="00072C36" w:rsidP="006C7C83">
            <w:pPr>
              <w:spacing w:before="240"/>
              <w:jc w:val="left"/>
              <w:rPr>
                <w:lang w:val="en-GB"/>
              </w:rPr>
            </w:pPr>
            <w:r>
              <w:rPr>
                <w:lang w:val="en-GB"/>
              </w:rPr>
              <w:t>The Rt Revd David Hamid</w:t>
            </w:r>
            <w:r>
              <w:rPr>
                <w:lang w:val="en-GB"/>
              </w:rPr>
              <w:br/>
              <w:t>Suffragan Bishop in Europe</w:t>
            </w:r>
          </w:p>
        </w:tc>
        <w:tc>
          <w:tcPr>
            <w:tcW w:w="4470" w:type="dxa"/>
          </w:tcPr>
          <w:p w14:paraId="0BA51CE6" w14:textId="77777777" w:rsidR="00FD4149" w:rsidRPr="001F5D08" w:rsidRDefault="00FD4149" w:rsidP="006C7C83">
            <w:pPr>
              <w:spacing w:before="240"/>
              <w:jc w:val="left"/>
              <w:rPr>
                <w:lang w:val="en-GB"/>
              </w:rPr>
            </w:pPr>
            <w:r w:rsidRPr="001F5D08">
              <w:rPr>
                <w:lang w:val="en-GB"/>
              </w:rPr>
              <w:t xml:space="preserve">Anglican Co-chairman of </w:t>
            </w:r>
            <w:r w:rsidR="00072C36">
              <w:rPr>
                <w:lang w:val="en-GB"/>
              </w:rPr>
              <w:t>IARCCUM</w:t>
            </w:r>
          </w:p>
        </w:tc>
      </w:tr>
      <w:tr w:rsidR="00FD4149" w:rsidRPr="001F5D08" w14:paraId="76DDAFC7" w14:textId="77777777">
        <w:trPr>
          <w:cantSplit/>
        </w:trPr>
        <w:tc>
          <w:tcPr>
            <w:tcW w:w="4470" w:type="dxa"/>
          </w:tcPr>
          <w:p w14:paraId="6B65AE1E" w14:textId="77777777" w:rsidR="00FD4149" w:rsidRDefault="00FD4149">
            <w:pPr>
              <w:spacing w:before="240"/>
              <w:jc w:val="left"/>
              <w:rPr>
                <w:lang w:val="en-GB"/>
              </w:rPr>
            </w:pPr>
            <w:r w:rsidRPr="001F5D08">
              <w:rPr>
                <w:lang w:val="en-GB"/>
              </w:rPr>
              <w:t xml:space="preserve">The </w:t>
            </w:r>
            <w:r w:rsidR="00B771AD">
              <w:rPr>
                <w:lang w:val="en-GB"/>
              </w:rPr>
              <w:t>Most Revd Josiah Idowu-Fearon</w:t>
            </w:r>
            <w:r w:rsidR="00072C36">
              <w:rPr>
                <w:lang w:val="en-GB"/>
              </w:rPr>
              <w:br/>
              <w:t>Secretary General of the Anglican Communion</w:t>
            </w:r>
          </w:p>
          <w:p w14:paraId="36D5A165" w14:textId="77777777" w:rsidR="00072C36" w:rsidRPr="001F5D08" w:rsidRDefault="00072C36">
            <w:pPr>
              <w:spacing w:before="240"/>
              <w:jc w:val="left"/>
              <w:rPr>
                <w:lang w:val="en-GB"/>
              </w:rPr>
            </w:pPr>
            <w:r>
              <w:rPr>
                <w:lang w:val="en-GB"/>
              </w:rPr>
              <w:t>The Rt Revd Bolly Lapok</w:t>
            </w:r>
            <w:r>
              <w:rPr>
                <w:lang w:val="en-GB"/>
              </w:rPr>
              <w:br/>
              <w:t>Bishop of Kuching</w:t>
            </w:r>
            <w:r>
              <w:rPr>
                <w:lang w:val="en-GB"/>
              </w:rPr>
              <w:br/>
              <w:t>Former Archbishop &amp; Primate of Southeast Asia</w:t>
            </w:r>
          </w:p>
        </w:tc>
        <w:tc>
          <w:tcPr>
            <w:tcW w:w="4470" w:type="dxa"/>
          </w:tcPr>
          <w:p w14:paraId="3C9D7A21" w14:textId="77777777" w:rsidR="00FD4149" w:rsidRDefault="00FD4149">
            <w:pPr>
              <w:spacing w:before="240"/>
              <w:jc w:val="left"/>
              <w:rPr>
                <w:lang w:val="en-GB"/>
              </w:rPr>
            </w:pPr>
            <w:r w:rsidRPr="001F5D08">
              <w:rPr>
                <w:lang w:val="en-GB"/>
              </w:rPr>
              <w:t>Nominated by the Anglican Consultative Council</w:t>
            </w:r>
          </w:p>
          <w:p w14:paraId="0063270C" w14:textId="77777777" w:rsidR="00072C36" w:rsidRPr="001F5D08" w:rsidRDefault="002F4DA7">
            <w:pPr>
              <w:spacing w:before="240"/>
              <w:jc w:val="left"/>
              <w:rPr>
                <w:lang w:val="en-GB"/>
              </w:rPr>
            </w:pPr>
            <w:r>
              <w:rPr>
                <w:lang w:val="en-GB"/>
              </w:rPr>
              <w:br/>
            </w:r>
            <w:r w:rsidR="00072C36">
              <w:rPr>
                <w:lang w:val="en-GB"/>
              </w:rPr>
              <w:t>Co-opted</w:t>
            </w:r>
          </w:p>
        </w:tc>
      </w:tr>
      <w:tr w:rsidR="00FD4149" w:rsidRPr="001F5D08" w14:paraId="082F5656" w14:textId="77777777">
        <w:trPr>
          <w:cantSplit/>
        </w:trPr>
        <w:tc>
          <w:tcPr>
            <w:tcW w:w="4470" w:type="dxa"/>
          </w:tcPr>
          <w:p w14:paraId="31AD5CE2" w14:textId="77777777" w:rsidR="00FD4149" w:rsidRPr="001F5D08" w:rsidRDefault="00072C36">
            <w:pPr>
              <w:spacing w:before="240"/>
              <w:jc w:val="left"/>
              <w:rPr>
                <w:lang w:val="en-GB"/>
              </w:rPr>
            </w:pPr>
            <w:r>
              <w:rPr>
                <w:lang w:val="en-GB"/>
              </w:rPr>
              <w:t>The Revd Martin Macdonald</w:t>
            </w:r>
            <w:r>
              <w:rPr>
                <w:lang w:val="en-GB"/>
              </w:rPr>
              <w:br/>
              <w:t>Retired Partner PricewaterhouseCooper</w:t>
            </w:r>
            <w:r w:rsidR="009E45E4">
              <w:rPr>
                <w:lang w:val="en-GB"/>
              </w:rPr>
              <w:t>s</w:t>
            </w:r>
          </w:p>
        </w:tc>
        <w:tc>
          <w:tcPr>
            <w:tcW w:w="4470" w:type="dxa"/>
          </w:tcPr>
          <w:p w14:paraId="62D10811" w14:textId="77777777" w:rsidR="00FD4149" w:rsidRPr="001F5D08" w:rsidRDefault="00072C36">
            <w:pPr>
              <w:spacing w:before="240"/>
              <w:jc w:val="left"/>
              <w:rPr>
                <w:lang w:val="en-GB"/>
              </w:rPr>
            </w:pPr>
            <w:r>
              <w:rPr>
                <w:lang w:val="en-GB"/>
              </w:rPr>
              <w:t>Treasurer</w:t>
            </w:r>
          </w:p>
        </w:tc>
      </w:tr>
      <w:tr w:rsidR="00FD4149" w:rsidRPr="001F5D08" w14:paraId="5F6FA82F" w14:textId="77777777">
        <w:trPr>
          <w:cantSplit/>
        </w:trPr>
        <w:tc>
          <w:tcPr>
            <w:tcW w:w="4470" w:type="dxa"/>
          </w:tcPr>
          <w:p w14:paraId="1B0FD2C6" w14:textId="77777777" w:rsidR="00FD4149" w:rsidRPr="001F5D08" w:rsidRDefault="00FD4149" w:rsidP="006C7C83">
            <w:pPr>
              <w:spacing w:before="240"/>
              <w:jc w:val="left"/>
              <w:rPr>
                <w:lang w:val="en-GB"/>
              </w:rPr>
            </w:pPr>
            <w:r w:rsidRPr="001F5D08">
              <w:rPr>
                <w:lang w:val="en-GB"/>
              </w:rPr>
              <w:t xml:space="preserve">The </w:t>
            </w:r>
            <w:r w:rsidR="00B771AD">
              <w:rPr>
                <w:lang w:val="en-GB"/>
              </w:rPr>
              <w:t xml:space="preserve">Rt </w:t>
            </w:r>
            <w:r w:rsidRPr="001F5D08">
              <w:rPr>
                <w:lang w:val="en-GB"/>
              </w:rPr>
              <w:t>Revd Bernard Ntahoturi</w:t>
            </w:r>
            <w:r w:rsidRPr="001F5D08">
              <w:rPr>
                <w:lang w:val="en-GB"/>
              </w:rPr>
              <w:br/>
            </w:r>
            <w:r w:rsidR="00B771AD">
              <w:rPr>
                <w:lang w:val="en-GB"/>
              </w:rPr>
              <w:t>Former</w:t>
            </w:r>
            <w:r w:rsidR="00B771AD" w:rsidRPr="001F5D08">
              <w:rPr>
                <w:lang w:val="en-GB"/>
              </w:rPr>
              <w:t xml:space="preserve"> </w:t>
            </w:r>
            <w:r w:rsidRPr="001F5D08">
              <w:rPr>
                <w:lang w:val="en-GB"/>
              </w:rPr>
              <w:t>Archbishop of Burundi</w:t>
            </w:r>
          </w:p>
        </w:tc>
        <w:tc>
          <w:tcPr>
            <w:tcW w:w="4470" w:type="dxa"/>
          </w:tcPr>
          <w:p w14:paraId="4915ABE1" w14:textId="77777777" w:rsidR="00FD4149" w:rsidRPr="001F5D08" w:rsidRDefault="00FD4149" w:rsidP="006C7C83">
            <w:pPr>
              <w:spacing w:before="240"/>
              <w:jc w:val="left"/>
              <w:rPr>
                <w:lang w:val="en-GB"/>
              </w:rPr>
            </w:pPr>
            <w:r w:rsidRPr="001F5D08">
              <w:rPr>
                <w:lang w:val="en-GB"/>
              </w:rPr>
              <w:t>Co-opted</w:t>
            </w:r>
          </w:p>
        </w:tc>
      </w:tr>
      <w:tr w:rsidR="00FD4149" w:rsidRPr="001F5D08" w14:paraId="6852CF10" w14:textId="77777777">
        <w:trPr>
          <w:cantSplit/>
        </w:trPr>
        <w:tc>
          <w:tcPr>
            <w:tcW w:w="4470" w:type="dxa"/>
          </w:tcPr>
          <w:p w14:paraId="5993FDEC" w14:textId="77777777" w:rsidR="00FD4149" w:rsidRDefault="00B771AD" w:rsidP="006C7C83">
            <w:pPr>
              <w:spacing w:before="240"/>
              <w:jc w:val="left"/>
              <w:rPr>
                <w:lang w:val="en-GB"/>
              </w:rPr>
            </w:pPr>
            <w:r>
              <w:rPr>
                <w:lang w:val="en-GB"/>
              </w:rPr>
              <w:t>The Rt Revd Catherine Waynick</w:t>
            </w:r>
            <w:r>
              <w:rPr>
                <w:lang w:val="en-GB"/>
              </w:rPr>
              <w:br/>
              <w:t>Bishop of Indianapolis</w:t>
            </w:r>
          </w:p>
          <w:p w14:paraId="7DE837C7" w14:textId="3644CB6B" w:rsidR="00072C36" w:rsidRDefault="00072C36" w:rsidP="006C7C83">
            <w:pPr>
              <w:spacing w:before="240"/>
              <w:jc w:val="left"/>
              <w:rPr>
                <w:lang w:val="en-GB"/>
              </w:rPr>
            </w:pPr>
            <w:r>
              <w:rPr>
                <w:lang w:val="en-GB"/>
              </w:rPr>
              <w:t>Vacancy</w:t>
            </w:r>
          </w:p>
          <w:p w14:paraId="50B0CA33" w14:textId="77777777" w:rsidR="00072C36" w:rsidRPr="001F5D08" w:rsidRDefault="00072C36" w:rsidP="006C7C83">
            <w:pPr>
              <w:spacing w:before="240"/>
              <w:jc w:val="left"/>
              <w:rPr>
                <w:lang w:val="en-GB"/>
              </w:rPr>
            </w:pPr>
            <w:r>
              <w:rPr>
                <w:lang w:val="en-GB"/>
              </w:rPr>
              <w:t>The Revd Barry Nichols</w:t>
            </w:r>
            <w:r>
              <w:rPr>
                <w:lang w:val="en-GB"/>
              </w:rPr>
              <w:br/>
              <w:t>(Retired Partner Ernst &amp; Young)</w:t>
            </w:r>
          </w:p>
        </w:tc>
        <w:tc>
          <w:tcPr>
            <w:tcW w:w="4470" w:type="dxa"/>
          </w:tcPr>
          <w:p w14:paraId="2949D893" w14:textId="77777777" w:rsidR="00FD4149" w:rsidRDefault="002F4DA7" w:rsidP="006C7C83">
            <w:pPr>
              <w:spacing w:before="240"/>
              <w:jc w:val="left"/>
              <w:rPr>
                <w:lang w:val="en-GB"/>
              </w:rPr>
            </w:pPr>
            <w:r>
              <w:rPr>
                <w:lang w:val="en-GB"/>
              </w:rPr>
              <w:t>N</w:t>
            </w:r>
            <w:r w:rsidR="00FD4149" w:rsidRPr="001F5D08">
              <w:rPr>
                <w:lang w:val="en-GB"/>
              </w:rPr>
              <w:t>ominated by the Presiding Bishop</w:t>
            </w:r>
            <w:r w:rsidR="009E45E4">
              <w:rPr>
                <w:lang w:val="en-GB"/>
              </w:rPr>
              <w:t xml:space="preserve"> </w:t>
            </w:r>
            <w:r w:rsidR="00FD4149" w:rsidRPr="001F5D08">
              <w:rPr>
                <w:lang w:val="en-GB"/>
              </w:rPr>
              <w:t xml:space="preserve">of </w:t>
            </w:r>
            <w:r w:rsidR="00FD4149">
              <w:rPr>
                <w:lang w:val="en-GB"/>
              </w:rPr>
              <w:t>T</w:t>
            </w:r>
            <w:r w:rsidR="00FD4149" w:rsidRPr="001F5D08">
              <w:rPr>
                <w:lang w:val="en-GB"/>
              </w:rPr>
              <w:t>he Episcopal Church</w:t>
            </w:r>
          </w:p>
          <w:p w14:paraId="11065546" w14:textId="77777777" w:rsidR="00072C36" w:rsidRDefault="00072C36" w:rsidP="006C7C83">
            <w:pPr>
              <w:spacing w:before="240"/>
              <w:jc w:val="left"/>
              <w:rPr>
                <w:lang w:val="en-GB"/>
              </w:rPr>
            </w:pPr>
            <w:r>
              <w:rPr>
                <w:lang w:val="en-GB"/>
              </w:rPr>
              <w:t>A nominee of the Archbishop of Canterbury</w:t>
            </w:r>
          </w:p>
          <w:p w14:paraId="3B02180D" w14:textId="0D4B8673" w:rsidR="00072C36" w:rsidRDefault="00791701" w:rsidP="006C7C83">
            <w:pPr>
              <w:spacing w:before="240"/>
              <w:jc w:val="left"/>
              <w:rPr>
                <w:lang w:val="en-GB"/>
              </w:rPr>
            </w:pPr>
            <w:r>
              <w:rPr>
                <w:lang w:val="en-GB"/>
              </w:rPr>
              <w:t>Company Secretary</w:t>
            </w:r>
          </w:p>
          <w:p w14:paraId="5A617859" w14:textId="22D5F9C7" w:rsidR="00072C36" w:rsidRPr="001F5D08" w:rsidRDefault="00072C36" w:rsidP="006C7C83">
            <w:pPr>
              <w:spacing w:before="240"/>
              <w:jc w:val="left"/>
              <w:rPr>
                <w:lang w:val="en-GB"/>
              </w:rPr>
            </w:pPr>
          </w:p>
        </w:tc>
      </w:tr>
    </w:tbl>
    <w:p w14:paraId="4BDE85C2" w14:textId="77777777" w:rsidR="00FD4149" w:rsidRPr="001F5D08" w:rsidRDefault="00FD4149">
      <w:pPr>
        <w:spacing w:before="240"/>
        <w:rPr>
          <w:lang w:val="en-GB"/>
        </w:rPr>
      </w:pPr>
      <w:r w:rsidRPr="001F5D08">
        <w:rPr>
          <w:lang w:val="en-GB"/>
        </w:rPr>
        <w:t>3</w:t>
      </w:r>
      <w:r w:rsidRPr="001F5D08">
        <w:rPr>
          <w:lang w:val="en-GB"/>
        </w:rPr>
        <w:tab/>
        <w:t>Staffing arrangements</w:t>
      </w:r>
    </w:p>
    <w:p w14:paraId="32BE415D" w14:textId="77777777" w:rsidR="00FD4149" w:rsidRPr="001F5D08" w:rsidRDefault="00FD4149">
      <w:pPr>
        <w:spacing w:before="240"/>
        <w:rPr>
          <w:lang w:val="en-GB"/>
        </w:rPr>
      </w:pPr>
      <w:r w:rsidRPr="001F5D08">
        <w:rPr>
          <w:lang w:val="en-GB"/>
        </w:rPr>
        <w:t>The Current staffing arrangements are:</w:t>
      </w:r>
    </w:p>
    <w:p w14:paraId="47DE571D" w14:textId="77777777" w:rsidR="00FD4149" w:rsidRPr="00D34005" w:rsidRDefault="00D34005">
      <w:pPr>
        <w:spacing w:before="240"/>
        <w:rPr>
          <w:u w:val="single"/>
          <w:lang w:val="en-GB"/>
        </w:rPr>
      </w:pPr>
      <w:r w:rsidRPr="00D34005">
        <w:rPr>
          <w:u w:val="single"/>
          <w:lang w:val="en-GB"/>
        </w:rPr>
        <w:t>Staff based in Rome</w:t>
      </w:r>
      <w:r>
        <w:rPr>
          <w:u w:val="single"/>
          <w:lang w:val="en-GB"/>
        </w:rPr>
        <w:br/>
      </w:r>
      <w:r>
        <w:rPr>
          <w:lang w:val="en-GB"/>
        </w:rPr>
        <w:t>The Director (full time)</w:t>
      </w:r>
      <w:r w:rsidR="00431C6B">
        <w:rPr>
          <w:lang w:val="en-GB"/>
        </w:rPr>
        <w:br/>
        <w:t>The Associate Director (full time)</w:t>
      </w:r>
      <w:r w:rsidR="00FD4149" w:rsidRPr="001F5D08">
        <w:rPr>
          <w:lang w:val="en-GB"/>
        </w:rPr>
        <w:t xml:space="preserve"> </w:t>
      </w:r>
      <w:r w:rsidR="00431C6B">
        <w:rPr>
          <w:lang w:val="en-GB"/>
        </w:rPr>
        <w:br/>
        <w:t>The Centre Manager (full time)</w:t>
      </w:r>
      <w:r w:rsidR="00431C6B">
        <w:rPr>
          <w:lang w:val="en-GB"/>
        </w:rPr>
        <w:br/>
        <w:t>The Assistant to the Centre Manager (22 hours per week)</w:t>
      </w:r>
      <w:r w:rsidR="00431C6B">
        <w:rPr>
          <w:lang w:val="en-GB"/>
        </w:rPr>
        <w:br/>
        <w:t>The Librarian/Archivist (8 hours per week)</w:t>
      </w:r>
      <w:r w:rsidR="00FD4149" w:rsidRPr="001F5D08">
        <w:rPr>
          <w:lang w:val="en-GB"/>
        </w:rPr>
        <w:br/>
        <w:t>Part time cleaner/housekeeper (</w:t>
      </w:r>
      <w:r w:rsidR="00431C6B">
        <w:rPr>
          <w:lang w:val="en-GB"/>
        </w:rPr>
        <w:t>20</w:t>
      </w:r>
      <w:r w:rsidR="00431C6B" w:rsidRPr="001F5D08">
        <w:rPr>
          <w:lang w:val="en-GB"/>
        </w:rPr>
        <w:t xml:space="preserve"> </w:t>
      </w:r>
      <w:r w:rsidR="00FD4149" w:rsidRPr="001F5D08">
        <w:rPr>
          <w:lang w:val="en-GB"/>
        </w:rPr>
        <w:t>hours per week)</w:t>
      </w:r>
    </w:p>
    <w:p w14:paraId="0E97ED31" w14:textId="0C7B1CBA" w:rsidR="00791701" w:rsidRDefault="00D34005">
      <w:pPr>
        <w:spacing w:before="240"/>
        <w:rPr>
          <w:lang w:val="en-GB"/>
        </w:rPr>
      </w:pPr>
      <w:r w:rsidRPr="00D34005">
        <w:rPr>
          <w:u w:val="single"/>
          <w:lang w:val="en-GB"/>
        </w:rPr>
        <w:t>Staff based in the UK</w:t>
      </w:r>
      <w:r>
        <w:rPr>
          <w:u w:val="single"/>
          <w:lang w:val="en-GB"/>
        </w:rPr>
        <w:br/>
      </w:r>
      <w:r w:rsidRPr="00D34005">
        <w:rPr>
          <w:lang w:val="en-GB"/>
        </w:rPr>
        <w:t>Development Officer</w:t>
      </w:r>
      <w:r>
        <w:rPr>
          <w:lang w:val="en-GB"/>
        </w:rPr>
        <w:t xml:space="preserve"> UK (20 hours per week)</w:t>
      </w:r>
      <w:r>
        <w:rPr>
          <w:lang w:val="en-GB"/>
        </w:rPr>
        <w:br/>
        <w:t>Membership Services Officer (15 hours per week)</w:t>
      </w:r>
    </w:p>
    <w:sectPr w:rsidR="00791701" w:rsidSect="00331522">
      <w:footerReference w:type="default" r:id="rId9"/>
      <w:pgSz w:w="11880" w:h="16820"/>
      <w:pgMar w:top="450" w:right="1240" w:bottom="90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8DCFF" w14:textId="77777777" w:rsidR="006503B5" w:rsidRDefault="006503B5" w:rsidP="00791701">
      <w:pPr>
        <w:spacing w:line="240" w:lineRule="auto"/>
      </w:pPr>
      <w:r>
        <w:separator/>
      </w:r>
    </w:p>
  </w:endnote>
  <w:endnote w:type="continuationSeparator" w:id="0">
    <w:p w14:paraId="5EBAF08A" w14:textId="77777777" w:rsidR="006503B5" w:rsidRDefault="006503B5" w:rsidP="00791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102590"/>
      <w:docPartObj>
        <w:docPartGallery w:val="Page Numbers (Bottom of Page)"/>
        <w:docPartUnique/>
      </w:docPartObj>
    </w:sdtPr>
    <w:sdtEndPr>
      <w:rPr>
        <w:noProof/>
      </w:rPr>
    </w:sdtEndPr>
    <w:sdtContent>
      <w:p w14:paraId="71F0BA1D" w14:textId="0FDF68FD" w:rsidR="00791701" w:rsidRDefault="00791701">
        <w:pPr>
          <w:pStyle w:val="Footer"/>
          <w:jc w:val="right"/>
        </w:pPr>
        <w:r>
          <w:fldChar w:fldCharType="begin"/>
        </w:r>
        <w:r>
          <w:instrText xml:space="preserve"> PAGE   \* MERGEFORMAT </w:instrText>
        </w:r>
        <w:r>
          <w:fldChar w:fldCharType="separate"/>
        </w:r>
        <w:r w:rsidR="008D7ED2">
          <w:rPr>
            <w:noProof/>
          </w:rPr>
          <w:t>1</w:t>
        </w:r>
        <w:r>
          <w:rPr>
            <w:noProof/>
          </w:rPr>
          <w:fldChar w:fldCharType="end"/>
        </w:r>
      </w:p>
    </w:sdtContent>
  </w:sdt>
  <w:p w14:paraId="15A194DC" w14:textId="77777777" w:rsidR="00791701" w:rsidRDefault="00791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059B6" w14:textId="77777777" w:rsidR="006503B5" w:rsidRDefault="006503B5" w:rsidP="00791701">
      <w:pPr>
        <w:spacing w:line="240" w:lineRule="auto"/>
      </w:pPr>
      <w:r>
        <w:separator/>
      </w:r>
    </w:p>
  </w:footnote>
  <w:footnote w:type="continuationSeparator" w:id="0">
    <w:p w14:paraId="31124C4A" w14:textId="77777777" w:rsidR="006503B5" w:rsidRDefault="006503B5" w:rsidP="007917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6362C"/>
    <w:multiLevelType w:val="hybridMultilevel"/>
    <w:tmpl w:val="DDF8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E30EF"/>
    <w:multiLevelType w:val="hybridMultilevel"/>
    <w:tmpl w:val="52B0A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ED57AF"/>
    <w:multiLevelType w:val="hybridMultilevel"/>
    <w:tmpl w:val="4A0055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70B12FC"/>
    <w:multiLevelType w:val="hybridMultilevel"/>
    <w:tmpl w:val="313EA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6242C7"/>
    <w:multiLevelType w:val="hybridMultilevel"/>
    <w:tmpl w:val="4286735C"/>
    <w:lvl w:ilvl="0" w:tplc="0410000F">
      <w:start w:val="1"/>
      <w:numFmt w:val="decimal"/>
      <w:lvlText w:val="%1."/>
      <w:lvlJc w:val="left"/>
      <w:pPr>
        <w:tabs>
          <w:tab w:val="num" w:pos="1280"/>
        </w:tabs>
        <w:ind w:left="1280" w:hanging="360"/>
      </w:pPr>
      <w:rPr>
        <w:rFonts w:cs="Times New Roman"/>
      </w:rPr>
    </w:lvl>
    <w:lvl w:ilvl="1" w:tplc="04100019" w:tentative="1">
      <w:start w:val="1"/>
      <w:numFmt w:val="lowerLetter"/>
      <w:lvlText w:val="%2."/>
      <w:lvlJc w:val="left"/>
      <w:pPr>
        <w:tabs>
          <w:tab w:val="num" w:pos="2000"/>
        </w:tabs>
        <w:ind w:left="2000" w:hanging="360"/>
      </w:pPr>
      <w:rPr>
        <w:rFonts w:cs="Times New Roman"/>
      </w:rPr>
    </w:lvl>
    <w:lvl w:ilvl="2" w:tplc="0410001B" w:tentative="1">
      <w:start w:val="1"/>
      <w:numFmt w:val="lowerRoman"/>
      <w:lvlText w:val="%3."/>
      <w:lvlJc w:val="right"/>
      <w:pPr>
        <w:tabs>
          <w:tab w:val="num" w:pos="2720"/>
        </w:tabs>
        <w:ind w:left="2720" w:hanging="180"/>
      </w:pPr>
      <w:rPr>
        <w:rFonts w:cs="Times New Roman"/>
      </w:rPr>
    </w:lvl>
    <w:lvl w:ilvl="3" w:tplc="0410000F" w:tentative="1">
      <w:start w:val="1"/>
      <w:numFmt w:val="decimal"/>
      <w:lvlText w:val="%4."/>
      <w:lvlJc w:val="left"/>
      <w:pPr>
        <w:tabs>
          <w:tab w:val="num" w:pos="3440"/>
        </w:tabs>
        <w:ind w:left="3440" w:hanging="360"/>
      </w:pPr>
      <w:rPr>
        <w:rFonts w:cs="Times New Roman"/>
      </w:rPr>
    </w:lvl>
    <w:lvl w:ilvl="4" w:tplc="04100019" w:tentative="1">
      <w:start w:val="1"/>
      <w:numFmt w:val="lowerLetter"/>
      <w:lvlText w:val="%5."/>
      <w:lvlJc w:val="left"/>
      <w:pPr>
        <w:tabs>
          <w:tab w:val="num" w:pos="4160"/>
        </w:tabs>
        <w:ind w:left="4160" w:hanging="360"/>
      </w:pPr>
      <w:rPr>
        <w:rFonts w:cs="Times New Roman"/>
      </w:rPr>
    </w:lvl>
    <w:lvl w:ilvl="5" w:tplc="0410001B" w:tentative="1">
      <w:start w:val="1"/>
      <w:numFmt w:val="lowerRoman"/>
      <w:lvlText w:val="%6."/>
      <w:lvlJc w:val="right"/>
      <w:pPr>
        <w:tabs>
          <w:tab w:val="num" w:pos="4880"/>
        </w:tabs>
        <w:ind w:left="4880" w:hanging="180"/>
      </w:pPr>
      <w:rPr>
        <w:rFonts w:cs="Times New Roman"/>
      </w:rPr>
    </w:lvl>
    <w:lvl w:ilvl="6" w:tplc="0410000F" w:tentative="1">
      <w:start w:val="1"/>
      <w:numFmt w:val="decimal"/>
      <w:lvlText w:val="%7."/>
      <w:lvlJc w:val="left"/>
      <w:pPr>
        <w:tabs>
          <w:tab w:val="num" w:pos="5600"/>
        </w:tabs>
        <w:ind w:left="5600" w:hanging="360"/>
      </w:pPr>
      <w:rPr>
        <w:rFonts w:cs="Times New Roman"/>
      </w:rPr>
    </w:lvl>
    <w:lvl w:ilvl="7" w:tplc="04100019" w:tentative="1">
      <w:start w:val="1"/>
      <w:numFmt w:val="lowerLetter"/>
      <w:lvlText w:val="%8."/>
      <w:lvlJc w:val="left"/>
      <w:pPr>
        <w:tabs>
          <w:tab w:val="num" w:pos="6320"/>
        </w:tabs>
        <w:ind w:left="6320" w:hanging="360"/>
      </w:pPr>
      <w:rPr>
        <w:rFonts w:cs="Times New Roman"/>
      </w:rPr>
    </w:lvl>
    <w:lvl w:ilvl="8" w:tplc="0410001B" w:tentative="1">
      <w:start w:val="1"/>
      <w:numFmt w:val="lowerRoman"/>
      <w:lvlText w:val="%9."/>
      <w:lvlJc w:val="right"/>
      <w:pPr>
        <w:tabs>
          <w:tab w:val="num" w:pos="7040"/>
        </w:tabs>
        <w:ind w:left="7040" w:hanging="180"/>
      </w:pPr>
      <w:rPr>
        <w:rFonts w:cs="Times New Roman"/>
      </w:rPr>
    </w:lvl>
  </w:abstractNum>
  <w:abstractNum w:abstractNumId="5" w15:restartNumberingAfterBreak="0">
    <w:nsid w:val="65D26525"/>
    <w:multiLevelType w:val="hybridMultilevel"/>
    <w:tmpl w:val="2FFE9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D4AD0"/>
    <w:multiLevelType w:val="hybridMultilevel"/>
    <w:tmpl w:val="0F4C4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241387"/>
    <w:multiLevelType w:val="hybridMultilevel"/>
    <w:tmpl w:val="C1542FC4"/>
    <w:lvl w:ilvl="0" w:tplc="0410000F">
      <w:start w:val="1"/>
      <w:numFmt w:val="decimal"/>
      <w:lvlText w:val="%1."/>
      <w:lvlJc w:val="left"/>
      <w:pPr>
        <w:tabs>
          <w:tab w:val="num" w:pos="1280"/>
        </w:tabs>
        <w:ind w:left="1280" w:hanging="360"/>
      </w:pPr>
      <w:rPr>
        <w:rFonts w:cs="Times New Roman"/>
      </w:rPr>
    </w:lvl>
    <w:lvl w:ilvl="1" w:tplc="04100019" w:tentative="1">
      <w:start w:val="1"/>
      <w:numFmt w:val="lowerLetter"/>
      <w:lvlText w:val="%2."/>
      <w:lvlJc w:val="left"/>
      <w:pPr>
        <w:tabs>
          <w:tab w:val="num" w:pos="2000"/>
        </w:tabs>
        <w:ind w:left="2000" w:hanging="360"/>
      </w:pPr>
      <w:rPr>
        <w:rFonts w:cs="Times New Roman"/>
      </w:rPr>
    </w:lvl>
    <w:lvl w:ilvl="2" w:tplc="0410001B" w:tentative="1">
      <w:start w:val="1"/>
      <w:numFmt w:val="lowerRoman"/>
      <w:lvlText w:val="%3."/>
      <w:lvlJc w:val="right"/>
      <w:pPr>
        <w:tabs>
          <w:tab w:val="num" w:pos="2720"/>
        </w:tabs>
        <w:ind w:left="2720" w:hanging="180"/>
      </w:pPr>
      <w:rPr>
        <w:rFonts w:cs="Times New Roman"/>
      </w:rPr>
    </w:lvl>
    <w:lvl w:ilvl="3" w:tplc="0410000F" w:tentative="1">
      <w:start w:val="1"/>
      <w:numFmt w:val="decimal"/>
      <w:lvlText w:val="%4."/>
      <w:lvlJc w:val="left"/>
      <w:pPr>
        <w:tabs>
          <w:tab w:val="num" w:pos="3440"/>
        </w:tabs>
        <w:ind w:left="3440" w:hanging="360"/>
      </w:pPr>
      <w:rPr>
        <w:rFonts w:cs="Times New Roman"/>
      </w:rPr>
    </w:lvl>
    <w:lvl w:ilvl="4" w:tplc="04100019" w:tentative="1">
      <w:start w:val="1"/>
      <w:numFmt w:val="lowerLetter"/>
      <w:lvlText w:val="%5."/>
      <w:lvlJc w:val="left"/>
      <w:pPr>
        <w:tabs>
          <w:tab w:val="num" w:pos="4160"/>
        </w:tabs>
        <w:ind w:left="4160" w:hanging="360"/>
      </w:pPr>
      <w:rPr>
        <w:rFonts w:cs="Times New Roman"/>
      </w:rPr>
    </w:lvl>
    <w:lvl w:ilvl="5" w:tplc="0410001B" w:tentative="1">
      <w:start w:val="1"/>
      <w:numFmt w:val="lowerRoman"/>
      <w:lvlText w:val="%6."/>
      <w:lvlJc w:val="right"/>
      <w:pPr>
        <w:tabs>
          <w:tab w:val="num" w:pos="4880"/>
        </w:tabs>
        <w:ind w:left="4880" w:hanging="180"/>
      </w:pPr>
      <w:rPr>
        <w:rFonts w:cs="Times New Roman"/>
      </w:rPr>
    </w:lvl>
    <w:lvl w:ilvl="6" w:tplc="0410000F" w:tentative="1">
      <w:start w:val="1"/>
      <w:numFmt w:val="decimal"/>
      <w:lvlText w:val="%7."/>
      <w:lvlJc w:val="left"/>
      <w:pPr>
        <w:tabs>
          <w:tab w:val="num" w:pos="5600"/>
        </w:tabs>
        <w:ind w:left="5600" w:hanging="360"/>
      </w:pPr>
      <w:rPr>
        <w:rFonts w:cs="Times New Roman"/>
      </w:rPr>
    </w:lvl>
    <w:lvl w:ilvl="7" w:tplc="04100019" w:tentative="1">
      <w:start w:val="1"/>
      <w:numFmt w:val="lowerLetter"/>
      <w:lvlText w:val="%8."/>
      <w:lvlJc w:val="left"/>
      <w:pPr>
        <w:tabs>
          <w:tab w:val="num" w:pos="6320"/>
        </w:tabs>
        <w:ind w:left="6320" w:hanging="360"/>
      </w:pPr>
      <w:rPr>
        <w:rFonts w:cs="Times New Roman"/>
      </w:rPr>
    </w:lvl>
    <w:lvl w:ilvl="8" w:tplc="0410001B" w:tentative="1">
      <w:start w:val="1"/>
      <w:numFmt w:val="lowerRoman"/>
      <w:lvlText w:val="%9."/>
      <w:lvlJc w:val="right"/>
      <w:pPr>
        <w:tabs>
          <w:tab w:val="num" w:pos="7040"/>
        </w:tabs>
        <w:ind w:left="7040" w:hanging="180"/>
      </w:pPr>
      <w:rPr>
        <w:rFonts w:cs="Times New Roman"/>
      </w:rPr>
    </w:lvl>
  </w:abstractNum>
  <w:abstractNum w:abstractNumId="8" w15:restartNumberingAfterBreak="0">
    <w:nsid w:val="774157C5"/>
    <w:multiLevelType w:val="hybridMultilevel"/>
    <w:tmpl w:val="FB824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8F1B76"/>
    <w:multiLevelType w:val="hybridMultilevel"/>
    <w:tmpl w:val="7EACFCE0"/>
    <w:lvl w:ilvl="0" w:tplc="0410000F">
      <w:start w:val="1"/>
      <w:numFmt w:val="decimal"/>
      <w:lvlText w:val="%1."/>
      <w:lvlJc w:val="left"/>
      <w:pPr>
        <w:tabs>
          <w:tab w:val="num" w:pos="1280"/>
        </w:tabs>
        <w:ind w:left="1280" w:hanging="360"/>
      </w:pPr>
      <w:rPr>
        <w:rFonts w:cs="Times New Roman"/>
      </w:rPr>
    </w:lvl>
    <w:lvl w:ilvl="1" w:tplc="04100019" w:tentative="1">
      <w:start w:val="1"/>
      <w:numFmt w:val="lowerLetter"/>
      <w:lvlText w:val="%2."/>
      <w:lvlJc w:val="left"/>
      <w:pPr>
        <w:tabs>
          <w:tab w:val="num" w:pos="2000"/>
        </w:tabs>
        <w:ind w:left="2000" w:hanging="360"/>
      </w:pPr>
      <w:rPr>
        <w:rFonts w:cs="Times New Roman"/>
      </w:rPr>
    </w:lvl>
    <w:lvl w:ilvl="2" w:tplc="0410001B" w:tentative="1">
      <w:start w:val="1"/>
      <w:numFmt w:val="lowerRoman"/>
      <w:lvlText w:val="%3."/>
      <w:lvlJc w:val="right"/>
      <w:pPr>
        <w:tabs>
          <w:tab w:val="num" w:pos="2720"/>
        </w:tabs>
        <w:ind w:left="2720" w:hanging="180"/>
      </w:pPr>
      <w:rPr>
        <w:rFonts w:cs="Times New Roman"/>
      </w:rPr>
    </w:lvl>
    <w:lvl w:ilvl="3" w:tplc="0410000F" w:tentative="1">
      <w:start w:val="1"/>
      <w:numFmt w:val="decimal"/>
      <w:lvlText w:val="%4."/>
      <w:lvlJc w:val="left"/>
      <w:pPr>
        <w:tabs>
          <w:tab w:val="num" w:pos="3440"/>
        </w:tabs>
        <w:ind w:left="3440" w:hanging="360"/>
      </w:pPr>
      <w:rPr>
        <w:rFonts w:cs="Times New Roman"/>
      </w:rPr>
    </w:lvl>
    <w:lvl w:ilvl="4" w:tplc="04100019" w:tentative="1">
      <w:start w:val="1"/>
      <w:numFmt w:val="lowerLetter"/>
      <w:lvlText w:val="%5."/>
      <w:lvlJc w:val="left"/>
      <w:pPr>
        <w:tabs>
          <w:tab w:val="num" w:pos="4160"/>
        </w:tabs>
        <w:ind w:left="4160" w:hanging="360"/>
      </w:pPr>
      <w:rPr>
        <w:rFonts w:cs="Times New Roman"/>
      </w:rPr>
    </w:lvl>
    <w:lvl w:ilvl="5" w:tplc="0410001B" w:tentative="1">
      <w:start w:val="1"/>
      <w:numFmt w:val="lowerRoman"/>
      <w:lvlText w:val="%6."/>
      <w:lvlJc w:val="right"/>
      <w:pPr>
        <w:tabs>
          <w:tab w:val="num" w:pos="4880"/>
        </w:tabs>
        <w:ind w:left="4880" w:hanging="180"/>
      </w:pPr>
      <w:rPr>
        <w:rFonts w:cs="Times New Roman"/>
      </w:rPr>
    </w:lvl>
    <w:lvl w:ilvl="6" w:tplc="0410000F" w:tentative="1">
      <w:start w:val="1"/>
      <w:numFmt w:val="decimal"/>
      <w:lvlText w:val="%7."/>
      <w:lvlJc w:val="left"/>
      <w:pPr>
        <w:tabs>
          <w:tab w:val="num" w:pos="5600"/>
        </w:tabs>
        <w:ind w:left="5600" w:hanging="360"/>
      </w:pPr>
      <w:rPr>
        <w:rFonts w:cs="Times New Roman"/>
      </w:rPr>
    </w:lvl>
    <w:lvl w:ilvl="7" w:tplc="04100019" w:tentative="1">
      <w:start w:val="1"/>
      <w:numFmt w:val="lowerLetter"/>
      <w:lvlText w:val="%8."/>
      <w:lvlJc w:val="left"/>
      <w:pPr>
        <w:tabs>
          <w:tab w:val="num" w:pos="6320"/>
        </w:tabs>
        <w:ind w:left="6320" w:hanging="360"/>
      </w:pPr>
      <w:rPr>
        <w:rFonts w:cs="Times New Roman"/>
      </w:rPr>
    </w:lvl>
    <w:lvl w:ilvl="8" w:tplc="0410001B" w:tentative="1">
      <w:start w:val="1"/>
      <w:numFmt w:val="lowerRoman"/>
      <w:lvlText w:val="%9."/>
      <w:lvlJc w:val="right"/>
      <w:pPr>
        <w:tabs>
          <w:tab w:val="num" w:pos="7040"/>
        </w:tabs>
        <w:ind w:left="7040" w:hanging="180"/>
      </w:pPr>
      <w:rPr>
        <w:rFonts w:cs="Times New Roman"/>
      </w:rPr>
    </w:lvl>
  </w:abstractNum>
  <w:abstractNum w:abstractNumId="10" w15:restartNumberingAfterBreak="0">
    <w:nsid w:val="7FDC7B95"/>
    <w:multiLevelType w:val="hybridMultilevel"/>
    <w:tmpl w:val="C1C68548"/>
    <w:lvl w:ilvl="0" w:tplc="0410000F">
      <w:start w:val="1"/>
      <w:numFmt w:val="decimal"/>
      <w:lvlText w:val="%1."/>
      <w:lvlJc w:val="left"/>
      <w:pPr>
        <w:tabs>
          <w:tab w:val="num" w:pos="1280"/>
        </w:tabs>
        <w:ind w:left="1280" w:hanging="360"/>
      </w:pPr>
      <w:rPr>
        <w:rFonts w:cs="Times New Roman"/>
      </w:rPr>
    </w:lvl>
    <w:lvl w:ilvl="1" w:tplc="04100019" w:tentative="1">
      <w:start w:val="1"/>
      <w:numFmt w:val="lowerLetter"/>
      <w:lvlText w:val="%2."/>
      <w:lvlJc w:val="left"/>
      <w:pPr>
        <w:tabs>
          <w:tab w:val="num" w:pos="2000"/>
        </w:tabs>
        <w:ind w:left="2000" w:hanging="360"/>
      </w:pPr>
      <w:rPr>
        <w:rFonts w:cs="Times New Roman"/>
      </w:rPr>
    </w:lvl>
    <w:lvl w:ilvl="2" w:tplc="0410001B" w:tentative="1">
      <w:start w:val="1"/>
      <w:numFmt w:val="lowerRoman"/>
      <w:lvlText w:val="%3."/>
      <w:lvlJc w:val="right"/>
      <w:pPr>
        <w:tabs>
          <w:tab w:val="num" w:pos="2720"/>
        </w:tabs>
        <w:ind w:left="2720" w:hanging="180"/>
      </w:pPr>
      <w:rPr>
        <w:rFonts w:cs="Times New Roman"/>
      </w:rPr>
    </w:lvl>
    <w:lvl w:ilvl="3" w:tplc="0410000F" w:tentative="1">
      <w:start w:val="1"/>
      <w:numFmt w:val="decimal"/>
      <w:lvlText w:val="%4."/>
      <w:lvlJc w:val="left"/>
      <w:pPr>
        <w:tabs>
          <w:tab w:val="num" w:pos="3440"/>
        </w:tabs>
        <w:ind w:left="3440" w:hanging="360"/>
      </w:pPr>
      <w:rPr>
        <w:rFonts w:cs="Times New Roman"/>
      </w:rPr>
    </w:lvl>
    <w:lvl w:ilvl="4" w:tplc="04100019" w:tentative="1">
      <w:start w:val="1"/>
      <w:numFmt w:val="lowerLetter"/>
      <w:lvlText w:val="%5."/>
      <w:lvlJc w:val="left"/>
      <w:pPr>
        <w:tabs>
          <w:tab w:val="num" w:pos="4160"/>
        </w:tabs>
        <w:ind w:left="4160" w:hanging="360"/>
      </w:pPr>
      <w:rPr>
        <w:rFonts w:cs="Times New Roman"/>
      </w:rPr>
    </w:lvl>
    <w:lvl w:ilvl="5" w:tplc="0410001B" w:tentative="1">
      <w:start w:val="1"/>
      <w:numFmt w:val="lowerRoman"/>
      <w:lvlText w:val="%6."/>
      <w:lvlJc w:val="right"/>
      <w:pPr>
        <w:tabs>
          <w:tab w:val="num" w:pos="4880"/>
        </w:tabs>
        <w:ind w:left="4880" w:hanging="180"/>
      </w:pPr>
      <w:rPr>
        <w:rFonts w:cs="Times New Roman"/>
      </w:rPr>
    </w:lvl>
    <w:lvl w:ilvl="6" w:tplc="0410000F" w:tentative="1">
      <w:start w:val="1"/>
      <w:numFmt w:val="decimal"/>
      <w:lvlText w:val="%7."/>
      <w:lvlJc w:val="left"/>
      <w:pPr>
        <w:tabs>
          <w:tab w:val="num" w:pos="5600"/>
        </w:tabs>
        <w:ind w:left="5600" w:hanging="360"/>
      </w:pPr>
      <w:rPr>
        <w:rFonts w:cs="Times New Roman"/>
      </w:rPr>
    </w:lvl>
    <w:lvl w:ilvl="7" w:tplc="04100019" w:tentative="1">
      <w:start w:val="1"/>
      <w:numFmt w:val="lowerLetter"/>
      <w:lvlText w:val="%8."/>
      <w:lvlJc w:val="left"/>
      <w:pPr>
        <w:tabs>
          <w:tab w:val="num" w:pos="6320"/>
        </w:tabs>
        <w:ind w:left="6320" w:hanging="360"/>
      </w:pPr>
      <w:rPr>
        <w:rFonts w:cs="Times New Roman"/>
      </w:rPr>
    </w:lvl>
    <w:lvl w:ilvl="8" w:tplc="0410001B" w:tentative="1">
      <w:start w:val="1"/>
      <w:numFmt w:val="lowerRoman"/>
      <w:lvlText w:val="%9."/>
      <w:lvlJc w:val="right"/>
      <w:pPr>
        <w:tabs>
          <w:tab w:val="num" w:pos="7040"/>
        </w:tabs>
        <w:ind w:left="7040" w:hanging="180"/>
      </w:pPr>
      <w:rPr>
        <w:rFonts w:cs="Times New Roman"/>
      </w:rPr>
    </w:lvl>
  </w:abstractNum>
  <w:num w:numId="1">
    <w:abstractNumId w:val="10"/>
  </w:num>
  <w:num w:numId="2">
    <w:abstractNumId w:val="4"/>
  </w:num>
  <w:num w:numId="3">
    <w:abstractNumId w:val="9"/>
  </w:num>
  <w:num w:numId="4">
    <w:abstractNumId w:val="7"/>
  </w:num>
  <w:num w:numId="5">
    <w:abstractNumId w:val="8"/>
  </w:num>
  <w:num w:numId="6">
    <w:abstractNumId w:val="3"/>
  </w:num>
  <w:num w:numId="7">
    <w:abstractNumId w:val="6"/>
  </w:num>
  <w:num w:numId="8">
    <w:abstractNumId w:val="1"/>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0A"/>
    <w:rsid w:val="0000594F"/>
    <w:rsid w:val="000261C8"/>
    <w:rsid w:val="00026351"/>
    <w:rsid w:val="000361C8"/>
    <w:rsid w:val="00072C36"/>
    <w:rsid w:val="00082F52"/>
    <w:rsid w:val="001014DE"/>
    <w:rsid w:val="00125C22"/>
    <w:rsid w:val="00125FB0"/>
    <w:rsid w:val="00133B0F"/>
    <w:rsid w:val="00181029"/>
    <w:rsid w:val="001F5D08"/>
    <w:rsid w:val="0025243B"/>
    <w:rsid w:val="00255B3D"/>
    <w:rsid w:val="00285D6D"/>
    <w:rsid w:val="002C0AB8"/>
    <w:rsid w:val="002C42DD"/>
    <w:rsid w:val="002D3AF6"/>
    <w:rsid w:val="002E1FA7"/>
    <w:rsid w:val="002F4DA7"/>
    <w:rsid w:val="003008DE"/>
    <w:rsid w:val="00330694"/>
    <w:rsid w:val="00331522"/>
    <w:rsid w:val="00336E18"/>
    <w:rsid w:val="003B3133"/>
    <w:rsid w:val="003D52BB"/>
    <w:rsid w:val="003E3BDC"/>
    <w:rsid w:val="003F6ABD"/>
    <w:rsid w:val="00402870"/>
    <w:rsid w:val="004043A2"/>
    <w:rsid w:val="00431C6B"/>
    <w:rsid w:val="004467E4"/>
    <w:rsid w:val="00463060"/>
    <w:rsid w:val="004655EA"/>
    <w:rsid w:val="0047463D"/>
    <w:rsid w:val="00476F95"/>
    <w:rsid w:val="00481207"/>
    <w:rsid w:val="004971C6"/>
    <w:rsid w:val="00501FD1"/>
    <w:rsid w:val="00511DA6"/>
    <w:rsid w:val="00564827"/>
    <w:rsid w:val="00583544"/>
    <w:rsid w:val="00592513"/>
    <w:rsid w:val="005D4487"/>
    <w:rsid w:val="006503B5"/>
    <w:rsid w:val="00652181"/>
    <w:rsid w:val="00652B6A"/>
    <w:rsid w:val="00684CD4"/>
    <w:rsid w:val="006C3394"/>
    <w:rsid w:val="006C7C83"/>
    <w:rsid w:val="006D4AC1"/>
    <w:rsid w:val="006D7F28"/>
    <w:rsid w:val="006E096C"/>
    <w:rsid w:val="006E5CCC"/>
    <w:rsid w:val="00714400"/>
    <w:rsid w:val="00714521"/>
    <w:rsid w:val="00754BBD"/>
    <w:rsid w:val="00782C1E"/>
    <w:rsid w:val="00791701"/>
    <w:rsid w:val="007A57F6"/>
    <w:rsid w:val="007C775B"/>
    <w:rsid w:val="007E74E0"/>
    <w:rsid w:val="007F3B5A"/>
    <w:rsid w:val="007F7EDC"/>
    <w:rsid w:val="0081503B"/>
    <w:rsid w:val="00833468"/>
    <w:rsid w:val="0084244D"/>
    <w:rsid w:val="00880381"/>
    <w:rsid w:val="0089029D"/>
    <w:rsid w:val="008945A1"/>
    <w:rsid w:val="008A73C6"/>
    <w:rsid w:val="008D7ED2"/>
    <w:rsid w:val="008E6B5D"/>
    <w:rsid w:val="008F07A2"/>
    <w:rsid w:val="00920B42"/>
    <w:rsid w:val="00922AB1"/>
    <w:rsid w:val="009416BD"/>
    <w:rsid w:val="009A416A"/>
    <w:rsid w:val="009D6BB5"/>
    <w:rsid w:val="009E45E4"/>
    <w:rsid w:val="00A11DAC"/>
    <w:rsid w:val="00A30B93"/>
    <w:rsid w:val="00A862B4"/>
    <w:rsid w:val="00AB224A"/>
    <w:rsid w:val="00AE594A"/>
    <w:rsid w:val="00AE6D62"/>
    <w:rsid w:val="00AE6FC7"/>
    <w:rsid w:val="00B57B9C"/>
    <w:rsid w:val="00B63949"/>
    <w:rsid w:val="00B76A1F"/>
    <w:rsid w:val="00B76C7D"/>
    <w:rsid w:val="00B771AD"/>
    <w:rsid w:val="00BA62AF"/>
    <w:rsid w:val="00BA6F6E"/>
    <w:rsid w:val="00BB6D0E"/>
    <w:rsid w:val="00BC7402"/>
    <w:rsid w:val="00BD687B"/>
    <w:rsid w:val="00BF01B5"/>
    <w:rsid w:val="00C26AC0"/>
    <w:rsid w:val="00C44B33"/>
    <w:rsid w:val="00CD0C0A"/>
    <w:rsid w:val="00D0242A"/>
    <w:rsid w:val="00D34005"/>
    <w:rsid w:val="00D71F8B"/>
    <w:rsid w:val="00DC39F0"/>
    <w:rsid w:val="00DC7395"/>
    <w:rsid w:val="00DE059D"/>
    <w:rsid w:val="00DE5016"/>
    <w:rsid w:val="00DF4027"/>
    <w:rsid w:val="00DF48DA"/>
    <w:rsid w:val="00E42739"/>
    <w:rsid w:val="00E4727F"/>
    <w:rsid w:val="00E97DF1"/>
    <w:rsid w:val="00EE1FC0"/>
    <w:rsid w:val="00F66AA0"/>
    <w:rsid w:val="00F80E18"/>
    <w:rsid w:val="00FA04E6"/>
    <w:rsid w:val="00FD4149"/>
    <w:rsid w:val="00FE4293"/>
    <w:rsid w:val="00FE5C35"/>
    <w:rsid w:val="00F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0225205"/>
  <w15:docId w15:val="{46FE8301-C7ED-4FE0-91BE-E1845435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522"/>
    <w:pPr>
      <w:spacing w:line="280" w:lineRule="atLeast"/>
      <w:jc w:val="both"/>
    </w:pPr>
    <w:rPr>
      <w:rFonts w:ascii="Times" w:hAnsi="Times"/>
      <w:sz w:val="24"/>
      <w:szCs w:val="20"/>
    </w:rPr>
  </w:style>
  <w:style w:type="paragraph" w:styleId="Heading1">
    <w:name w:val="heading 1"/>
    <w:basedOn w:val="Normal"/>
    <w:next w:val="Normal"/>
    <w:link w:val="Heading1Char"/>
    <w:uiPriority w:val="99"/>
    <w:qFormat/>
    <w:rsid w:val="00331522"/>
    <w:pPr>
      <w:keepNext/>
      <w:outlineLvl w:val="0"/>
    </w:pPr>
    <w:rPr>
      <w:caps/>
    </w:rPr>
  </w:style>
  <w:style w:type="paragraph" w:styleId="Heading2">
    <w:name w:val="heading 2"/>
    <w:basedOn w:val="Normal"/>
    <w:next w:val="Normal"/>
    <w:link w:val="Heading2Char"/>
    <w:uiPriority w:val="99"/>
    <w:qFormat/>
    <w:rsid w:val="00331522"/>
    <w:pPr>
      <w:keepNext/>
      <w:outlineLvl w:val="1"/>
    </w:pPr>
    <w:rPr>
      <w:smallCaps/>
    </w:rPr>
  </w:style>
  <w:style w:type="paragraph" w:styleId="Heading3">
    <w:name w:val="heading 3"/>
    <w:basedOn w:val="Normal"/>
    <w:next w:val="Normal"/>
    <w:link w:val="Heading3Char"/>
    <w:uiPriority w:val="99"/>
    <w:qFormat/>
    <w:rsid w:val="00331522"/>
    <w:pPr>
      <w:keepNext/>
      <w:outlineLvl w:val="2"/>
    </w:pPr>
    <w:rPr>
      <w:i/>
    </w:rPr>
  </w:style>
  <w:style w:type="paragraph" w:styleId="Heading4">
    <w:name w:val="heading 4"/>
    <w:basedOn w:val="Normal"/>
    <w:next w:val="Normal"/>
    <w:link w:val="Heading4Char"/>
    <w:uiPriority w:val="99"/>
    <w:qFormat/>
    <w:rsid w:val="00331522"/>
    <w:pPr>
      <w:keepNext/>
      <w:outlineLvl w:val="3"/>
    </w:pPr>
  </w:style>
  <w:style w:type="paragraph" w:styleId="Heading5">
    <w:name w:val="heading 5"/>
    <w:basedOn w:val="Normal"/>
    <w:next w:val="Normal"/>
    <w:link w:val="Heading5Char"/>
    <w:uiPriority w:val="99"/>
    <w:qFormat/>
    <w:rsid w:val="00331522"/>
    <w:pPr>
      <w:keepNext/>
      <w:outlineLvl w:val="4"/>
    </w:pPr>
  </w:style>
  <w:style w:type="paragraph" w:styleId="Heading6">
    <w:name w:val="heading 6"/>
    <w:basedOn w:val="Normal"/>
    <w:next w:val="Normal"/>
    <w:link w:val="Heading6Char"/>
    <w:uiPriority w:val="99"/>
    <w:qFormat/>
    <w:rsid w:val="00331522"/>
    <w:pPr>
      <w:keepNext/>
      <w:outlineLvl w:val="5"/>
    </w:pPr>
  </w:style>
  <w:style w:type="paragraph" w:styleId="Heading7">
    <w:name w:val="heading 7"/>
    <w:basedOn w:val="Normal"/>
    <w:next w:val="Normal"/>
    <w:link w:val="Heading7Char"/>
    <w:uiPriority w:val="99"/>
    <w:qFormat/>
    <w:rsid w:val="00331522"/>
    <w:pPr>
      <w:keepNext/>
      <w:outlineLvl w:val="6"/>
    </w:pPr>
  </w:style>
  <w:style w:type="paragraph" w:styleId="Heading8">
    <w:name w:val="heading 8"/>
    <w:basedOn w:val="Normal"/>
    <w:next w:val="Normal"/>
    <w:link w:val="Heading8Char"/>
    <w:uiPriority w:val="99"/>
    <w:qFormat/>
    <w:rsid w:val="00331522"/>
    <w:pPr>
      <w:keepNext/>
      <w:outlineLvl w:val="7"/>
    </w:pPr>
  </w:style>
  <w:style w:type="paragraph" w:styleId="Heading9">
    <w:name w:val="heading 9"/>
    <w:basedOn w:val="Normal"/>
    <w:next w:val="Normal"/>
    <w:link w:val="Heading9Char"/>
    <w:uiPriority w:val="99"/>
    <w:qFormat/>
    <w:rsid w:val="00331522"/>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07A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F07A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F07A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F07A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F07A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F07A2"/>
    <w:rPr>
      <w:rFonts w:ascii="Calibri" w:hAnsi="Calibri" w:cs="Times New Roman"/>
      <w:b/>
      <w:bCs/>
    </w:rPr>
  </w:style>
  <w:style w:type="character" w:customStyle="1" w:styleId="Heading7Char">
    <w:name w:val="Heading 7 Char"/>
    <w:basedOn w:val="DefaultParagraphFont"/>
    <w:link w:val="Heading7"/>
    <w:uiPriority w:val="99"/>
    <w:semiHidden/>
    <w:locked/>
    <w:rsid w:val="008F07A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F07A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F07A2"/>
    <w:rPr>
      <w:rFonts w:ascii="Cambria" w:hAnsi="Cambria" w:cs="Times New Roman"/>
    </w:rPr>
  </w:style>
  <w:style w:type="paragraph" w:styleId="TOC8">
    <w:name w:val="toc 8"/>
    <w:basedOn w:val="Normal"/>
    <w:next w:val="Normal"/>
    <w:uiPriority w:val="99"/>
    <w:semiHidden/>
    <w:rsid w:val="00331522"/>
    <w:pPr>
      <w:tabs>
        <w:tab w:val="left" w:pos="4540"/>
        <w:tab w:val="right" w:leader="dot" w:pos="8900"/>
      </w:tabs>
      <w:ind w:left="3960"/>
    </w:pPr>
    <w:rPr>
      <w:caps/>
    </w:rPr>
  </w:style>
  <w:style w:type="paragraph" w:styleId="TOC7">
    <w:name w:val="toc 7"/>
    <w:basedOn w:val="Normal"/>
    <w:next w:val="Normal"/>
    <w:uiPriority w:val="99"/>
    <w:semiHidden/>
    <w:rsid w:val="00331522"/>
    <w:pPr>
      <w:tabs>
        <w:tab w:val="left" w:pos="3960"/>
        <w:tab w:val="right" w:leader="dot" w:pos="8900"/>
      </w:tabs>
      <w:ind w:left="3400"/>
    </w:pPr>
    <w:rPr>
      <w:caps/>
    </w:rPr>
  </w:style>
  <w:style w:type="paragraph" w:styleId="TOC6">
    <w:name w:val="toc 6"/>
    <w:basedOn w:val="Normal"/>
    <w:next w:val="Normal"/>
    <w:uiPriority w:val="99"/>
    <w:semiHidden/>
    <w:rsid w:val="00331522"/>
    <w:pPr>
      <w:tabs>
        <w:tab w:val="left" w:pos="3400"/>
        <w:tab w:val="right" w:leader="dot" w:pos="8900"/>
      </w:tabs>
      <w:ind w:left="2840"/>
    </w:pPr>
    <w:rPr>
      <w:caps/>
    </w:rPr>
  </w:style>
  <w:style w:type="paragraph" w:styleId="TOC5">
    <w:name w:val="toc 5"/>
    <w:basedOn w:val="Normal"/>
    <w:next w:val="Normal"/>
    <w:uiPriority w:val="99"/>
    <w:semiHidden/>
    <w:rsid w:val="00331522"/>
    <w:pPr>
      <w:tabs>
        <w:tab w:val="left" w:pos="2840"/>
        <w:tab w:val="right" w:leader="dot" w:pos="8900"/>
      </w:tabs>
      <w:ind w:left="2260"/>
    </w:pPr>
    <w:rPr>
      <w:caps/>
    </w:rPr>
  </w:style>
  <w:style w:type="paragraph" w:styleId="TOC4">
    <w:name w:val="toc 4"/>
    <w:basedOn w:val="Normal"/>
    <w:next w:val="Normal"/>
    <w:uiPriority w:val="99"/>
    <w:semiHidden/>
    <w:rsid w:val="00331522"/>
    <w:pPr>
      <w:tabs>
        <w:tab w:val="left" w:pos="2260"/>
        <w:tab w:val="right" w:leader="dot" w:pos="8900"/>
      </w:tabs>
      <w:ind w:left="1700"/>
    </w:pPr>
    <w:rPr>
      <w:caps/>
    </w:rPr>
  </w:style>
  <w:style w:type="paragraph" w:styleId="TOC3">
    <w:name w:val="toc 3"/>
    <w:basedOn w:val="Normal"/>
    <w:next w:val="Normal"/>
    <w:uiPriority w:val="99"/>
    <w:semiHidden/>
    <w:rsid w:val="00331522"/>
    <w:pPr>
      <w:tabs>
        <w:tab w:val="left" w:pos="1700"/>
        <w:tab w:val="right" w:leader="dot" w:pos="8900"/>
      </w:tabs>
      <w:ind w:left="1140"/>
    </w:pPr>
    <w:rPr>
      <w:caps/>
    </w:rPr>
  </w:style>
  <w:style w:type="paragraph" w:styleId="TOC2">
    <w:name w:val="toc 2"/>
    <w:basedOn w:val="Normal"/>
    <w:next w:val="Normal"/>
    <w:uiPriority w:val="99"/>
    <w:semiHidden/>
    <w:rsid w:val="00331522"/>
    <w:pPr>
      <w:tabs>
        <w:tab w:val="left" w:pos="1140"/>
        <w:tab w:val="right" w:leader="dot" w:pos="8900"/>
      </w:tabs>
      <w:ind w:left="560"/>
    </w:pPr>
    <w:rPr>
      <w:caps/>
    </w:rPr>
  </w:style>
  <w:style w:type="paragraph" w:styleId="TOC1">
    <w:name w:val="toc 1"/>
    <w:basedOn w:val="Normal"/>
    <w:next w:val="Normal"/>
    <w:uiPriority w:val="99"/>
    <w:semiHidden/>
    <w:rsid w:val="00331522"/>
    <w:pPr>
      <w:tabs>
        <w:tab w:val="left" w:pos="560"/>
        <w:tab w:val="right" w:leader="dot" w:pos="8900"/>
      </w:tabs>
    </w:pPr>
    <w:rPr>
      <w:caps/>
    </w:rPr>
  </w:style>
  <w:style w:type="paragraph" w:styleId="Index7">
    <w:name w:val="index 7"/>
    <w:basedOn w:val="Normal"/>
    <w:next w:val="Normal"/>
    <w:uiPriority w:val="99"/>
    <w:semiHidden/>
    <w:rsid w:val="00331522"/>
    <w:pPr>
      <w:ind w:left="3400"/>
    </w:pPr>
  </w:style>
  <w:style w:type="paragraph" w:styleId="Index6">
    <w:name w:val="index 6"/>
    <w:basedOn w:val="Normal"/>
    <w:next w:val="Normal"/>
    <w:uiPriority w:val="99"/>
    <w:semiHidden/>
    <w:rsid w:val="00331522"/>
    <w:pPr>
      <w:ind w:left="2820"/>
    </w:pPr>
  </w:style>
  <w:style w:type="paragraph" w:styleId="Index5">
    <w:name w:val="index 5"/>
    <w:basedOn w:val="Normal"/>
    <w:next w:val="Normal"/>
    <w:uiPriority w:val="99"/>
    <w:semiHidden/>
    <w:rsid w:val="00331522"/>
    <w:pPr>
      <w:ind w:left="2260"/>
    </w:pPr>
  </w:style>
  <w:style w:type="paragraph" w:styleId="Index4">
    <w:name w:val="index 4"/>
    <w:basedOn w:val="Normal"/>
    <w:next w:val="Normal"/>
    <w:uiPriority w:val="99"/>
    <w:semiHidden/>
    <w:rsid w:val="00331522"/>
    <w:pPr>
      <w:ind w:left="1700"/>
    </w:pPr>
  </w:style>
  <w:style w:type="paragraph" w:styleId="Index3">
    <w:name w:val="index 3"/>
    <w:basedOn w:val="Normal"/>
    <w:next w:val="Normal"/>
    <w:uiPriority w:val="99"/>
    <w:semiHidden/>
    <w:rsid w:val="00331522"/>
    <w:pPr>
      <w:ind w:left="1120"/>
    </w:pPr>
  </w:style>
  <w:style w:type="paragraph" w:styleId="Index2">
    <w:name w:val="index 2"/>
    <w:basedOn w:val="Normal"/>
    <w:next w:val="Normal"/>
    <w:uiPriority w:val="99"/>
    <w:semiHidden/>
    <w:rsid w:val="00331522"/>
    <w:pPr>
      <w:ind w:left="560"/>
    </w:pPr>
  </w:style>
  <w:style w:type="paragraph" w:styleId="Index1">
    <w:name w:val="index 1"/>
    <w:basedOn w:val="Normal"/>
    <w:next w:val="Normal"/>
    <w:uiPriority w:val="99"/>
    <w:semiHidden/>
    <w:rsid w:val="00331522"/>
  </w:style>
  <w:style w:type="paragraph" w:styleId="Footer">
    <w:name w:val="footer"/>
    <w:basedOn w:val="Normal"/>
    <w:link w:val="FooterChar"/>
    <w:uiPriority w:val="99"/>
    <w:rsid w:val="00331522"/>
    <w:pPr>
      <w:tabs>
        <w:tab w:val="center" w:pos="4660"/>
        <w:tab w:val="right" w:pos="8900"/>
      </w:tabs>
    </w:pPr>
  </w:style>
  <w:style w:type="character" w:customStyle="1" w:styleId="FooterChar">
    <w:name w:val="Footer Char"/>
    <w:basedOn w:val="DefaultParagraphFont"/>
    <w:link w:val="Footer"/>
    <w:uiPriority w:val="99"/>
    <w:locked/>
    <w:rsid w:val="008F07A2"/>
    <w:rPr>
      <w:rFonts w:ascii="Times" w:hAnsi="Times" w:cs="Times New Roman"/>
      <w:sz w:val="20"/>
      <w:szCs w:val="20"/>
    </w:rPr>
  </w:style>
  <w:style w:type="paragraph" w:styleId="Header">
    <w:name w:val="header"/>
    <w:basedOn w:val="Normal"/>
    <w:link w:val="HeaderChar"/>
    <w:uiPriority w:val="99"/>
    <w:rsid w:val="00331522"/>
    <w:pPr>
      <w:tabs>
        <w:tab w:val="center" w:pos="4660"/>
        <w:tab w:val="right" w:pos="8900"/>
      </w:tabs>
    </w:pPr>
  </w:style>
  <w:style w:type="character" w:customStyle="1" w:styleId="HeaderChar">
    <w:name w:val="Header Char"/>
    <w:basedOn w:val="DefaultParagraphFont"/>
    <w:link w:val="Header"/>
    <w:uiPriority w:val="99"/>
    <w:semiHidden/>
    <w:locked/>
    <w:rsid w:val="008F07A2"/>
    <w:rPr>
      <w:rFonts w:ascii="Times" w:hAnsi="Times" w:cs="Times New Roman"/>
      <w:sz w:val="20"/>
      <w:szCs w:val="20"/>
    </w:rPr>
  </w:style>
  <w:style w:type="paragraph" w:styleId="TOC9">
    <w:name w:val="toc 9"/>
    <w:basedOn w:val="Normal"/>
    <w:next w:val="Normal"/>
    <w:uiPriority w:val="99"/>
    <w:semiHidden/>
    <w:rsid w:val="00331522"/>
    <w:pPr>
      <w:tabs>
        <w:tab w:val="left" w:pos="5100"/>
        <w:tab w:val="right" w:leader="dot" w:pos="8900"/>
      </w:tabs>
      <w:ind w:left="4540"/>
    </w:pPr>
    <w:rPr>
      <w:caps/>
    </w:rPr>
  </w:style>
  <w:style w:type="paragraph" w:customStyle="1" w:styleId="Hanging1Indent">
    <w:name w:val="Hanging 1 Indent"/>
    <w:aliases w:val="h1"/>
    <w:basedOn w:val="Normal"/>
    <w:uiPriority w:val="99"/>
    <w:rsid w:val="00331522"/>
    <w:pPr>
      <w:ind w:left="560" w:hanging="560"/>
    </w:pPr>
  </w:style>
  <w:style w:type="paragraph" w:customStyle="1" w:styleId="Hanging2Indent">
    <w:name w:val="Hanging 2 Indent"/>
    <w:aliases w:val="h2"/>
    <w:basedOn w:val="Normal"/>
    <w:uiPriority w:val="99"/>
    <w:rsid w:val="00331522"/>
    <w:pPr>
      <w:ind w:left="1120" w:hanging="560"/>
    </w:pPr>
  </w:style>
  <w:style w:type="paragraph" w:customStyle="1" w:styleId="Hanging3Indent">
    <w:name w:val="Hanging 3 Indent"/>
    <w:aliases w:val="h3"/>
    <w:basedOn w:val="Normal"/>
    <w:uiPriority w:val="99"/>
    <w:rsid w:val="00331522"/>
    <w:pPr>
      <w:ind w:left="1680" w:hanging="560"/>
    </w:pPr>
  </w:style>
  <w:style w:type="paragraph" w:customStyle="1" w:styleId="Indent1">
    <w:name w:val="Indent 1"/>
    <w:aliases w:val="i1"/>
    <w:basedOn w:val="Normal"/>
    <w:uiPriority w:val="99"/>
    <w:rsid w:val="00331522"/>
    <w:pPr>
      <w:ind w:left="560"/>
    </w:pPr>
  </w:style>
  <w:style w:type="paragraph" w:customStyle="1" w:styleId="Indent2">
    <w:name w:val="Indent 2"/>
    <w:aliases w:val="i2"/>
    <w:basedOn w:val="Normal"/>
    <w:uiPriority w:val="99"/>
    <w:rsid w:val="00331522"/>
    <w:pPr>
      <w:ind w:left="1120"/>
    </w:pPr>
  </w:style>
  <w:style w:type="paragraph" w:customStyle="1" w:styleId="Indent3">
    <w:name w:val="Indent 3"/>
    <w:aliases w:val="i3"/>
    <w:basedOn w:val="Normal"/>
    <w:uiPriority w:val="99"/>
    <w:rsid w:val="00331522"/>
    <w:pPr>
      <w:ind w:left="1680"/>
    </w:pPr>
  </w:style>
  <w:style w:type="paragraph" w:customStyle="1" w:styleId="Level1Heading">
    <w:name w:val="Level 1 Heading"/>
    <w:aliases w:val="1"/>
    <w:basedOn w:val="Normal"/>
    <w:next w:val="AfterHeading"/>
    <w:uiPriority w:val="99"/>
    <w:rsid w:val="00331522"/>
    <w:pPr>
      <w:keepNext/>
    </w:pPr>
    <w:rPr>
      <w:caps/>
    </w:rPr>
  </w:style>
  <w:style w:type="paragraph" w:customStyle="1" w:styleId="AfterHeading">
    <w:name w:val="After Heading"/>
    <w:basedOn w:val="Normal"/>
    <w:next w:val="Normal"/>
    <w:uiPriority w:val="99"/>
    <w:rsid w:val="00331522"/>
    <w:pPr>
      <w:keepNext/>
    </w:pPr>
  </w:style>
  <w:style w:type="paragraph" w:customStyle="1" w:styleId="PageHeader">
    <w:name w:val="Page Header"/>
    <w:aliases w:val="h"/>
    <w:basedOn w:val="Header"/>
    <w:next w:val="PageHeader2"/>
    <w:uiPriority w:val="99"/>
    <w:rsid w:val="00331522"/>
    <w:pPr>
      <w:keepNext/>
      <w:spacing w:line="240" w:lineRule="auto"/>
    </w:pPr>
    <w:rPr>
      <w:caps/>
      <w:sz w:val="16"/>
    </w:rPr>
  </w:style>
  <w:style w:type="paragraph" w:customStyle="1" w:styleId="PageHeader2">
    <w:name w:val="Page Header2"/>
    <w:basedOn w:val="Normal"/>
    <w:uiPriority w:val="99"/>
    <w:rsid w:val="00331522"/>
    <w:pPr>
      <w:pBdr>
        <w:top w:val="single" w:sz="2" w:space="0" w:color="auto"/>
      </w:pBdr>
      <w:spacing w:before="140"/>
    </w:pPr>
  </w:style>
  <w:style w:type="paragraph" w:customStyle="1" w:styleId="Level2Heading">
    <w:name w:val="Level 2 Heading"/>
    <w:aliases w:val="2"/>
    <w:basedOn w:val="Normal"/>
    <w:next w:val="AfterHeading"/>
    <w:uiPriority w:val="99"/>
    <w:rsid w:val="00331522"/>
    <w:pPr>
      <w:keepNext/>
    </w:pPr>
    <w:rPr>
      <w:smallCaps/>
    </w:rPr>
  </w:style>
  <w:style w:type="paragraph" w:customStyle="1" w:styleId="Level3Heading">
    <w:name w:val="Level 3 Heading"/>
    <w:aliases w:val="3"/>
    <w:basedOn w:val="Normal"/>
    <w:next w:val="AfterHeading"/>
    <w:uiPriority w:val="99"/>
    <w:rsid w:val="00331522"/>
    <w:pPr>
      <w:keepNext/>
    </w:pPr>
    <w:rPr>
      <w:i/>
    </w:rPr>
  </w:style>
  <w:style w:type="paragraph" w:customStyle="1" w:styleId="PageFooter">
    <w:name w:val="Page Footer"/>
    <w:aliases w:val="f"/>
    <w:basedOn w:val="Footer"/>
    <w:next w:val="Normal"/>
    <w:uiPriority w:val="99"/>
    <w:rsid w:val="00331522"/>
    <w:pPr>
      <w:pBdr>
        <w:top w:val="single" w:sz="2" w:space="0" w:color="auto"/>
      </w:pBdr>
      <w:tabs>
        <w:tab w:val="clear" w:pos="4660"/>
      </w:tabs>
      <w:spacing w:line="240" w:lineRule="auto"/>
    </w:pPr>
    <w:rPr>
      <w:sz w:val="18"/>
    </w:rPr>
  </w:style>
  <w:style w:type="paragraph" w:styleId="BalloonText">
    <w:name w:val="Balloon Text"/>
    <w:basedOn w:val="Normal"/>
    <w:link w:val="BalloonTextChar"/>
    <w:uiPriority w:val="99"/>
    <w:semiHidden/>
    <w:rsid w:val="003315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07A2"/>
    <w:rPr>
      <w:rFonts w:ascii="Times New Roman" w:hAnsi="Times New Roman" w:cs="Times New Roman"/>
      <w:sz w:val="2"/>
    </w:rPr>
  </w:style>
  <w:style w:type="table" w:styleId="TableGrid">
    <w:name w:val="Table Grid"/>
    <w:basedOn w:val="TableNormal"/>
    <w:uiPriority w:val="99"/>
    <w:rsid w:val="003D52BB"/>
    <w:pPr>
      <w:spacing w:line="28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701"/>
    <w:pPr>
      <w:spacing w:line="240"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locked/>
    <w:rsid w:val="00791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glicancentreinrome.org" TargetMode="External"/><Relationship Id="rId3" Type="http://schemas.openxmlformats.org/officeDocument/2006/relationships/settings" Target="settings.xml"/><Relationship Id="rId7" Type="http://schemas.openxmlformats.org/officeDocument/2006/relationships/hyperlink" Target="mailto:helen.harris@lambethpala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ACR Director's terms and job de</vt:lpstr>
    </vt:vector>
  </TitlesOfParts>
  <Company/>
  <LinksUpToDate>false</LinksUpToDate>
  <CharactersWithSpaces>19078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 Director's terms and job de</dc:title>
  <dc:subject/>
  <dc:creator>Barry &amp; Myra Nichols</dc:creator>
  <cp:keywords/>
  <dc:description/>
  <cp:lastModifiedBy>Chris Cox</cp:lastModifiedBy>
  <cp:revision>2</cp:revision>
  <cp:lastPrinted>2012-05-30T09:25:00Z</cp:lastPrinted>
  <dcterms:created xsi:type="dcterms:W3CDTF">2016-11-07T14:39:00Z</dcterms:created>
  <dcterms:modified xsi:type="dcterms:W3CDTF">2016-11-07T14:39:00Z</dcterms:modified>
</cp:coreProperties>
</file>